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CD552" w14:textId="77777777" w:rsidR="001E0AE2" w:rsidRDefault="001E0AE2" w:rsidP="001E0AE2">
      <w:pPr>
        <w:jc w:val="center"/>
        <w:rPr>
          <w:rFonts w:ascii="Arial" w:hAnsi="Arial" w:cs="David"/>
        </w:rPr>
      </w:pPr>
    </w:p>
    <w:p w14:paraId="6EC08DEB" w14:textId="77777777" w:rsidR="00FF49F1" w:rsidRDefault="00FF49F1" w:rsidP="001E0AE2">
      <w:pPr>
        <w:jc w:val="center"/>
        <w:rPr>
          <w:rFonts w:ascii="Arial" w:hAnsi="Arial" w:cs="David"/>
          <w:rtl/>
        </w:rPr>
      </w:pPr>
    </w:p>
    <w:p w14:paraId="6C11561F" w14:textId="77777777" w:rsidR="00E60EFF" w:rsidRPr="00C132E8" w:rsidRDefault="00E60EFF" w:rsidP="00E60EFF">
      <w:pPr>
        <w:jc w:val="center"/>
        <w:rPr>
          <w:rFonts w:ascii="Arial" w:hAnsi="Arial" w:cs="David"/>
          <w:rtl/>
        </w:rPr>
      </w:pPr>
      <w:r w:rsidRPr="00C132E8">
        <w:rPr>
          <w:rFonts w:ascii="Arial" w:hAnsi="Arial" w:cs="David"/>
          <w:rtl/>
        </w:rPr>
        <w:t>מחב"א – מרכז החישובים הבינאוניברסיטאי [להלן "</w:t>
      </w:r>
      <w:r w:rsidRPr="00C132E8">
        <w:rPr>
          <w:rFonts w:ascii="Arial" w:hAnsi="Arial" w:cs="David"/>
          <w:b/>
          <w:bCs/>
          <w:rtl/>
        </w:rPr>
        <w:t>מחב</w:t>
      </w:r>
      <w:r w:rsidRPr="00C132E8">
        <w:rPr>
          <w:rFonts w:ascii="Arial" w:hAnsi="Arial" w:cs="David"/>
          <w:rtl/>
        </w:rPr>
        <w:t>"</w:t>
      </w:r>
      <w:r w:rsidRPr="00C132E8">
        <w:rPr>
          <w:rFonts w:ascii="Arial" w:hAnsi="Arial" w:cs="David"/>
          <w:b/>
          <w:bCs/>
          <w:rtl/>
        </w:rPr>
        <w:t>א</w:t>
      </w:r>
      <w:r w:rsidRPr="00C132E8">
        <w:rPr>
          <w:rFonts w:ascii="Arial" w:hAnsi="Arial" w:cs="David"/>
          <w:rtl/>
        </w:rPr>
        <w:t>"]</w:t>
      </w:r>
    </w:p>
    <w:p w14:paraId="7021D6E0" w14:textId="77777777" w:rsidR="00E60EFF" w:rsidRPr="00C132E8" w:rsidRDefault="00E60EFF" w:rsidP="00E60EFF">
      <w:pPr>
        <w:jc w:val="center"/>
        <w:rPr>
          <w:rFonts w:cs="David"/>
          <w:rtl/>
        </w:rPr>
      </w:pPr>
    </w:p>
    <w:p w14:paraId="5D3D33B4" w14:textId="77777777" w:rsidR="00E60EFF" w:rsidRPr="00C132E8" w:rsidRDefault="00E60EFF" w:rsidP="00E60EFF">
      <w:pPr>
        <w:jc w:val="center"/>
        <w:rPr>
          <w:rFonts w:ascii="Arial" w:hAnsi="Arial" w:cs="David"/>
          <w:u w:val="single"/>
          <w:rtl/>
        </w:rPr>
      </w:pPr>
    </w:p>
    <w:p w14:paraId="0FF562A0" w14:textId="3BDEB142" w:rsidR="00E60EFF" w:rsidRPr="0033551E" w:rsidRDefault="00E60EFF" w:rsidP="008F1B88">
      <w:pPr>
        <w:jc w:val="center"/>
        <w:rPr>
          <w:rFonts w:ascii="Arial" w:hAnsi="Arial" w:cs="David"/>
          <w:u w:val="single"/>
          <w:rtl/>
        </w:rPr>
      </w:pPr>
      <w:r w:rsidRPr="0033551E">
        <w:rPr>
          <w:rFonts w:ascii="Arial" w:hAnsi="Arial" w:cs="David"/>
          <w:u w:val="single"/>
          <w:rtl/>
        </w:rPr>
        <w:t xml:space="preserve">הודעה על כוונה </w:t>
      </w:r>
      <w:r w:rsidR="00F00890" w:rsidRPr="0033551E">
        <w:rPr>
          <w:rFonts w:ascii="Arial" w:hAnsi="Arial" w:cs="David" w:hint="cs"/>
          <w:u w:val="single"/>
          <w:rtl/>
        </w:rPr>
        <w:t>ל</w:t>
      </w:r>
      <w:r w:rsidR="00B86A14">
        <w:rPr>
          <w:rFonts w:ascii="Arial" w:hAnsi="Arial" w:cs="David" w:hint="cs"/>
          <w:u w:val="single"/>
          <w:rtl/>
        </w:rPr>
        <w:t xml:space="preserve">המשך </w:t>
      </w:r>
      <w:r w:rsidR="00AB4CD1" w:rsidRPr="0033551E">
        <w:rPr>
          <w:rFonts w:ascii="Arial" w:hAnsi="Arial" w:cs="David" w:hint="cs"/>
          <w:u w:val="single"/>
          <w:rtl/>
        </w:rPr>
        <w:t>התקשרות</w:t>
      </w:r>
      <w:r w:rsidR="00B14CB2">
        <w:rPr>
          <w:rFonts w:ascii="Arial" w:hAnsi="Arial" w:cs="David" w:hint="cs"/>
          <w:u w:val="single"/>
          <w:rtl/>
        </w:rPr>
        <w:t xml:space="preserve"> </w:t>
      </w:r>
      <w:r w:rsidR="00B14CB2">
        <w:rPr>
          <w:rFonts w:ascii="Arial" w:hAnsi="Arial" w:cs="David" w:hint="cs"/>
          <w:u w:val="single"/>
          <w:rtl/>
        </w:rPr>
        <w:t xml:space="preserve"> בפטור ממכרז </w:t>
      </w:r>
      <w:r w:rsidRPr="0033551E">
        <w:rPr>
          <w:rFonts w:ascii="Arial" w:hAnsi="Arial" w:cs="David"/>
          <w:u w:val="single"/>
          <w:rtl/>
        </w:rPr>
        <w:t xml:space="preserve"> עם </w:t>
      </w:r>
      <w:r w:rsidR="00AB4CD1" w:rsidRPr="0033551E">
        <w:rPr>
          <w:rFonts w:ascii="Arial" w:hAnsi="Arial" w:cs="David" w:hint="cs"/>
          <w:u w:val="single"/>
          <w:rtl/>
        </w:rPr>
        <w:t xml:space="preserve">חברת </w:t>
      </w:r>
      <w:r w:rsidR="00C00D97" w:rsidRPr="0033551E">
        <w:rPr>
          <w:rFonts w:ascii="Arial" w:hAnsi="Arial" w:cs="David" w:hint="cs"/>
          <w:u w:val="single"/>
          <w:rtl/>
        </w:rPr>
        <w:t>נס</w:t>
      </w:r>
      <w:r w:rsidR="00F00890" w:rsidRPr="0033551E">
        <w:rPr>
          <w:rFonts w:ascii="Arial" w:hAnsi="Arial" w:cs="David" w:hint="cs"/>
          <w:u w:val="single"/>
          <w:rtl/>
        </w:rPr>
        <w:t xml:space="preserve"> </w:t>
      </w:r>
      <w:r w:rsidR="00C00D97" w:rsidRPr="0033551E">
        <w:rPr>
          <w:rFonts w:ascii="Arial" w:hAnsi="Arial" w:cs="David" w:hint="cs"/>
          <w:u w:val="single"/>
          <w:rtl/>
        </w:rPr>
        <w:t xml:space="preserve">א.ט. </w:t>
      </w:r>
      <w:r w:rsidR="00F00890" w:rsidRPr="0033551E">
        <w:rPr>
          <w:rFonts w:ascii="Arial" w:hAnsi="Arial" w:cs="David" w:hint="cs"/>
          <w:u w:val="single"/>
          <w:rtl/>
        </w:rPr>
        <w:t>בע"מ</w:t>
      </w:r>
      <w:r w:rsidR="00AB4CD1" w:rsidRPr="0033551E">
        <w:rPr>
          <w:rFonts w:ascii="Arial" w:hAnsi="Arial" w:cs="David" w:hint="cs"/>
          <w:u w:val="single"/>
          <w:rtl/>
        </w:rPr>
        <w:t xml:space="preserve"> לרכש</w:t>
      </w:r>
      <w:r w:rsidR="00C00D97" w:rsidRPr="0033551E">
        <w:rPr>
          <w:rFonts w:ascii="Arial" w:hAnsi="Arial" w:cs="David" w:hint="cs"/>
          <w:u w:val="single"/>
          <w:rtl/>
        </w:rPr>
        <w:t xml:space="preserve"> </w:t>
      </w:r>
      <w:r w:rsidR="0033551E">
        <w:rPr>
          <w:rFonts w:ascii="Arial" w:hAnsi="Arial" w:cs="David" w:hint="cs"/>
          <w:u w:val="single"/>
          <w:rtl/>
        </w:rPr>
        <w:t>מוצרי</w:t>
      </w:r>
      <w:r w:rsidR="00C00D97" w:rsidRPr="0033551E">
        <w:rPr>
          <w:rFonts w:ascii="Arial" w:hAnsi="Arial" w:cs="David" w:hint="cs"/>
          <w:u w:val="single"/>
          <w:rtl/>
        </w:rPr>
        <w:t xml:space="preserve"> מיקרופוקוס</w:t>
      </w:r>
      <w:r w:rsidR="0033551E">
        <w:rPr>
          <w:rFonts w:ascii="Arial" w:hAnsi="Arial" w:cs="David" w:hint="cs"/>
          <w:u w:val="single"/>
          <w:rtl/>
        </w:rPr>
        <w:t xml:space="preserve"> </w:t>
      </w:r>
      <w:r w:rsidR="0033551E" w:rsidRPr="0033551E">
        <w:rPr>
          <w:rFonts w:cs="David" w:hint="cs"/>
          <w:u w:val="single"/>
          <w:rtl/>
        </w:rPr>
        <w:t>(</w:t>
      </w:r>
      <w:r w:rsidR="0033551E">
        <w:rPr>
          <w:rFonts w:cs="David" w:hint="cs"/>
          <w:u w:val="single"/>
        </w:rPr>
        <w:t>N</w:t>
      </w:r>
      <w:r w:rsidR="0033551E">
        <w:rPr>
          <w:rFonts w:cs="David"/>
          <w:u w:val="single"/>
        </w:rPr>
        <w:t>etIQ- Novell</w:t>
      </w:r>
      <w:r w:rsidR="0033551E" w:rsidRPr="0033551E">
        <w:rPr>
          <w:rFonts w:cs="David" w:hint="cs"/>
          <w:u w:val="single"/>
          <w:rtl/>
        </w:rPr>
        <w:t>)</w:t>
      </w:r>
      <w:r w:rsidR="0033551E" w:rsidRPr="0033551E">
        <w:rPr>
          <w:rFonts w:cs="David"/>
          <w:u w:val="single"/>
          <w:rtl/>
        </w:rPr>
        <w:t xml:space="preserve"> </w:t>
      </w:r>
      <w:r w:rsidR="00C00D97" w:rsidRPr="0033551E">
        <w:rPr>
          <w:rFonts w:ascii="Arial" w:hAnsi="Arial" w:cs="David" w:hint="cs"/>
          <w:u w:val="single"/>
          <w:rtl/>
        </w:rPr>
        <w:t xml:space="preserve">ותמיכה בהם </w:t>
      </w:r>
      <w:r w:rsidR="00AB4CD1" w:rsidRPr="0033551E">
        <w:rPr>
          <w:rFonts w:ascii="Arial" w:hAnsi="Arial" w:cs="David" w:hint="cs"/>
          <w:u w:val="single"/>
          <w:rtl/>
        </w:rPr>
        <w:t>עבור מוסדות</w:t>
      </w:r>
      <w:r w:rsidRPr="0033551E">
        <w:rPr>
          <w:rFonts w:ascii="Arial" w:hAnsi="Arial" w:cs="David" w:hint="cs"/>
          <w:u w:val="single"/>
          <w:rtl/>
        </w:rPr>
        <w:t xml:space="preserve"> אקדמיים </w:t>
      </w:r>
      <w:r w:rsidRPr="0033551E">
        <w:rPr>
          <w:rFonts w:ascii="Arial" w:hAnsi="Arial" w:cs="David"/>
          <w:u w:val="single"/>
          <w:rtl/>
        </w:rPr>
        <w:br/>
      </w:r>
      <w:r w:rsidRPr="0033551E">
        <w:rPr>
          <w:rFonts w:ascii="Arial" w:hAnsi="Arial" w:cs="David"/>
          <w:u w:val="single"/>
          <w:rtl/>
        </w:rPr>
        <w:br/>
      </w:r>
    </w:p>
    <w:p w14:paraId="6C3BE7A6" w14:textId="4649E89E" w:rsidR="00C00D97" w:rsidRPr="00C00D97" w:rsidRDefault="00E60EFF" w:rsidP="00C00D97">
      <w:pPr>
        <w:rPr>
          <w:rFonts w:ascii="Arial" w:hAnsi="Arial" w:cs="David"/>
          <w:rtl/>
        </w:rPr>
      </w:pPr>
      <w:r w:rsidRPr="004D1FEF">
        <w:rPr>
          <w:rFonts w:ascii="Arial" w:hAnsi="Arial" w:cs="David"/>
          <w:rtl/>
        </w:rPr>
        <w:t xml:space="preserve">נמסרת בזה הודעה כי בהתאם לסעיף </w:t>
      </w:r>
      <w:r w:rsidRPr="004D1FEF">
        <w:rPr>
          <w:rFonts w:ascii="Arial" w:hAnsi="Arial" w:cs="David" w:hint="cs"/>
          <w:rtl/>
        </w:rPr>
        <w:t>3.12</w:t>
      </w:r>
      <w:r w:rsidRPr="004D1FEF">
        <w:rPr>
          <w:rFonts w:ascii="Arial" w:hAnsi="Arial" w:cs="David"/>
          <w:rtl/>
        </w:rPr>
        <w:t xml:space="preserve"> לנוהל המכרזים של מחב"א</w:t>
      </w:r>
      <w:r w:rsidRPr="004D1FEF">
        <w:rPr>
          <w:rFonts w:ascii="Arial" w:hAnsi="Arial" w:cs="David" w:hint="cs"/>
          <w:rtl/>
        </w:rPr>
        <w:t>,</w:t>
      </w:r>
      <w:r w:rsidRPr="004D1FEF">
        <w:rPr>
          <w:rFonts w:ascii="Arial" w:hAnsi="Arial" w:cs="David"/>
          <w:rtl/>
        </w:rPr>
        <w:t xml:space="preserve"> בדעת מחב"א </w:t>
      </w:r>
      <w:r w:rsidR="009126E3">
        <w:rPr>
          <w:rFonts w:ascii="Arial" w:hAnsi="Arial" w:cs="David" w:hint="cs"/>
          <w:rtl/>
        </w:rPr>
        <w:t>ל</w:t>
      </w:r>
      <w:r w:rsidR="00B86A14">
        <w:rPr>
          <w:rFonts w:ascii="Arial" w:hAnsi="Arial" w:cs="David" w:hint="cs"/>
          <w:rtl/>
        </w:rPr>
        <w:t>המשיך בהתקשרות</w:t>
      </w:r>
      <w:r w:rsidR="00AB4CD1" w:rsidRPr="004D1FEF">
        <w:rPr>
          <w:rFonts w:ascii="Arial" w:hAnsi="Arial" w:cs="David" w:hint="cs"/>
          <w:rtl/>
        </w:rPr>
        <w:t xml:space="preserve"> </w:t>
      </w:r>
      <w:r w:rsidRPr="004D1FEF">
        <w:rPr>
          <w:rFonts w:ascii="Arial" w:hAnsi="Arial" w:cs="David"/>
          <w:rtl/>
        </w:rPr>
        <w:t>עם</w:t>
      </w:r>
      <w:r w:rsidR="009126E3">
        <w:rPr>
          <w:rFonts w:ascii="Arial" w:hAnsi="Arial" w:cs="David" w:hint="cs"/>
          <w:rtl/>
        </w:rPr>
        <w:t xml:space="preserve"> חב</w:t>
      </w:r>
      <w:r w:rsidR="009126E3" w:rsidRPr="0029301C">
        <w:rPr>
          <w:rFonts w:ascii="Arial" w:hAnsi="Arial" w:cs="David" w:hint="cs"/>
          <w:rtl/>
        </w:rPr>
        <w:t>רת</w:t>
      </w:r>
      <w:r w:rsidRPr="0029301C">
        <w:rPr>
          <w:rFonts w:ascii="Arial" w:hAnsi="Arial" w:cs="David" w:hint="cs"/>
        </w:rPr>
        <w:t xml:space="preserve"> </w:t>
      </w:r>
      <w:r w:rsidR="00C00D97" w:rsidRPr="0029301C">
        <w:rPr>
          <w:rFonts w:ascii="Arial" w:hAnsi="Arial" w:cs="David" w:hint="cs"/>
          <w:rtl/>
        </w:rPr>
        <w:t xml:space="preserve">נס א.ט. </w:t>
      </w:r>
      <w:r w:rsidR="00A65437" w:rsidRPr="0029301C">
        <w:rPr>
          <w:rFonts w:ascii="Arial" w:hAnsi="Arial" w:cs="David" w:hint="cs"/>
          <w:rtl/>
        </w:rPr>
        <w:t>בע"מ</w:t>
      </w:r>
      <w:r w:rsidRPr="0029301C">
        <w:rPr>
          <w:rFonts w:ascii="Arial" w:hAnsi="Arial" w:cs="David"/>
        </w:rPr>
        <w:t xml:space="preserve"> </w:t>
      </w:r>
      <w:r w:rsidRPr="0029301C">
        <w:rPr>
          <w:rFonts w:ascii="Arial" w:hAnsi="Arial" w:cs="David"/>
          <w:rtl/>
        </w:rPr>
        <w:t>[</w:t>
      </w:r>
      <w:proofErr w:type="spellStart"/>
      <w:r w:rsidRPr="0029301C">
        <w:rPr>
          <w:rFonts w:ascii="Arial" w:hAnsi="Arial" w:cs="David"/>
          <w:rtl/>
        </w:rPr>
        <w:t>להלן:"</w:t>
      </w:r>
      <w:r w:rsidRPr="0029301C">
        <w:rPr>
          <w:rFonts w:ascii="Arial" w:hAnsi="Arial" w:cs="David"/>
          <w:b/>
          <w:bCs/>
          <w:rtl/>
        </w:rPr>
        <w:t>הספק</w:t>
      </w:r>
      <w:proofErr w:type="spellEnd"/>
      <w:r w:rsidRPr="0029301C">
        <w:rPr>
          <w:rFonts w:ascii="Arial" w:hAnsi="Arial" w:cs="David" w:hint="cs"/>
          <w:rtl/>
        </w:rPr>
        <w:t>"</w:t>
      </w:r>
      <w:r w:rsidRPr="0029301C">
        <w:rPr>
          <w:rFonts w:ascii="Arial" w:hAnsi="Arial" w:cs="David"/>
          <w:rtl/>
        </w:rPr>
        <w:t xml:space="preserve">] </w:t>
      </w:r>
      <w:r w:rsidR="00B14CB2">
        <w:rPr>
          <w:rFonts w:ascii="Arial" w:hAnsi="Arial" w:cs="David" w:hint="cs"/>
          <w:rtl/>
        </w:rPr>
        <w:t>בפטור ממכרז לאחר</w:t>
      </w:r>
      <w:r w:rsidRPr="0029301C">
        <w:rPr>
          <w:rFonts w:ascii="Arial" w:hAnsi="Arial" w:cs="David" w:hint="cs"/>
        </w:rPr>
        <w:t xml:space="preserve"> </w:t>
      </w:r>
      <w:r w:rsidR="00B14CB2">
        <w:rPr>
          <w:rFonts w:ascii="Arial" w:hAnsi="Arial" w:cs="David" w:hint="cs"/>
          <w:rtl/>
        </w:rPr>
        <w:t>ש</w:t>
      </w:r>
      <w:r w:rsidRPr="0029301C">
        <w:rPr>
          <w:rFonts w:ascii="Arial" w:hAnsi="Arial" w:cs="David"/>
          <w:rtl/>
        </w:rPr>
        <w:t xml:space="preserve">לדעת </w:t>
      </w:r>
      <w:proofErr w:type="spellStart"/>
      <w:r w:rsidRPr="0029301C">
        <w:rPr>
          <w:rFonts w:ascii="Arial" w:hAnsi="Arial" w:cs="David"/>
          <w:rtl/>
        </w:rPr>
        <w:t>מחב"א</w:t>
      </w:r>
      <w:proofErr w:type="spellEnd"/>
      <w:r w:rsidRPr="0029301C">
        <w:rPr>
          <w:rFonts w:ascii="Arial" w:hAnsi="Arial" w:cs="David"/>
          <w:rtl/>
        </w:rPr>
        <w:t>,</w:t>
      </w:r>
      <w:r w:rsidRPr="0029301C">
        <w:rPr>
          <w:rFonts w:ascii="Arial" w:hAnsi="Arial" w:cs="David" w:hint="cs"/>
        </w:rPr>
        <w:t xml:space="preserve"> </w:t>
      </w:r>
      <w:r w:rsidR="00B14CB2">
        <w:rPr>
          <w:rFonts w:ascii="Arial" w:hAnsi="Arial" w:cs="David" w:hint="cs"/>
          <w:rtl/>
        </w:rPr>
        <w:t xml:space="preserve">היא </w:t>
      </w:r>
      <w:r w:rsidRPr="0029301C">
        <w:rPr>
          <w:rFonts w:ascii="Arial" w:hAnsi="Arial" w:cs="David"/>
          <w:rtl/>
        </w:rPr>
        <w:t>ספק יחיד</w:t>
      </w:r>
      <w:r w:rsidR="009C5B0D" w:rsidRPr="0029301C">
        <w:rPr>
          <w:rFonts w:ascii="Arial" w:hAnsi="Arial" w:cs="David" w:hint="cs"/>
          <w:rtl/>
        </w:rPr>
        <w:t xml:space="preserve"> </w:t>
      </w:r>
      <w:r w:rsidR="00B86A14">
        <w:rPr>
          <w:rFonts w:ascii="Arial" w:hAnsi="Arial" w:cs="David" w:hint="cs"/>
          <w:rtl/>
        </w:rPr>
        <w:t xml:space="preserve">של </w:t>
      </w:r>
      <w:proofErr w:type="spellStart"/>
      <w:r w:rsidR="00B86A14">
        <w:rPr>
          <w:rFonts w:ascii="Arial" w:hAnsi="Arial" w:cs="David" w:hint="cs"/>
          <w:rtl/>
        </w:rPr>
        <w:t>באנדל</w:t>
      </w:r>
      <w:proofErr w:type="spellEnd"/>
      <w:r w:rsidR="00B86A14">
        <w:rPr>
          <w:rFonts w:ascii="Arial" w:hAnsi="Arial" w:cs="David" w:hint="cs"/>
          <w:rtl/>
        </w:rPr>
        <w:t xml:space="preserve"> היסטורי ממוצרי</w:t>
      </w:r>
      <w:r w:rsidR="00C00D97" w:rsidRPr="0029301C">
        <w:rPr>
          <w:rFonts w:ascii="Arial" w:hAnsi="Arial" w:cs="David" w:hint="cs"/>
          <w:rtl/>
        </w:rPr>
        <w:t xml:space="preserve"> </w:t>
      </w:r>
      <w:proofErr w:type="spellStart"/>
      <w:r w:rsidR="00C00D97" w:rsidRPr="0029301C">
        <w:rPr>
          <w:rFonts w:ascii="Arial" w:hAnsi="Arial" w:cs="David" w:hint="cs"/>
          <w:rtl/>
        </w:rPr>
        <w:t>מיקרופוקוס</w:t>
      </w:r>
      <w:proofErr w:type="spellEnd"/>
      <w:r w:rsidR="00C00D97" w:rsidRPr="0029301C">
        <w:rPr>
          <w:rFonts w:ascii="Arial" w:hAnsi="Arial" w:cs="David" w:hint="cs"/>
          <w:rtl/>
        </w:rPr>
        <w:t xml:space="preserve"> </w:t>
      </w:r>
      <w:r w:rsidR="00D75948">
        <w:rPr>
          <w:rFonts w:ascii="Arial" w:hAnsi="Arial" w:cs="David" w:hint="cs"/>
          <w:rtl/>
        </w:rPr>
        <w:t>(</w:t>
      </w:r>
      <w:r w:rsidR="00D75948">
        <w:rPr>
          <w:rFonts w:cs="David" w:hint="cs"/>
          <w:rtl/>
        </w:rPr>
        <w:t xml:space="preserve">שנמכרו לחברת </w:t>
      </w:r>
      <w:r w:rsidR="00D75948">
        <w:rPr>
          <w:rFonts w:cs="David"/>
        </w:rPr>
        <w:t>OPEN TEXT</w:t>
      </w:r>
      <w:r w:rsidR="00D75948" w:rsidRPr="0029301C">
        <w:rPr>
          <w:rFonts w:cs="David" w:hint="cs"/>
          <w:rtl/>
        </w:rPr>
        <w:t xml:space="preserve"> </w:t>
      </w:r>
      <w:r w:rsidR="00D75948">
        <w:rPr>
          <w:rFonts w:cs="David" w:hint="cs"/>
          <w:rtl/>
        </w:rPr>
        <w:t xml:space="preserve">בשנת 2023) </w:t>
      </w:r>
      <w:r w:rsidR="008E32C4">
        <w:rPr>
          <w:rFonts w:cs="David" w:hint="cs"/>
          <w:rtl/>
        </w:rPr>
        <w:t>המפורט להלן</w:t>
      </w:r>
      <w:r w:rsidR="00B86A14">
        <w:rPr>
          <w:rFonts w:ascii="Arial" w:hAnsi="Arial" w:cs="David" w:hint="cs"/>
          <w:rtl/>
        </w:rPr>
        <w:t xml:space="preserve">, </w:t>
      </w:r>
      <w:r w:rsidR="00F60FD8" w:rsidRPr="004D1FEF">
        <w:rPr>
          <w:rFonts w:ascii="Arial" w:hAnsi="Arial" w:cs="David" w:hint="cs"/>
          <w:rtl/>
        </w:rPr>
        <w:t xml:space="preserve">ולתמיכה </w:t>
      </w:r>
      <w:r w:rsidR="008E32C4">
        <w:rPr>
          <w:rFonts w:ascii="Arial" w:hAnsi="Arial" w:cs="David" w:hint="cs"/>
          <w:rtl/>
        </w:rPr>
        <w:t>במוצרים האמורים</w:t>
      </w:r>
      <w:r w:rsidR="00F60FD8">
        <w:rPr>
          <w:rFonts w:ascii="Arial" w:hAnsi="Arial" w:cs="David" w:hint="cs"/>
          <w:rtl/>
        </w:rPr>
        <w:t>, עבור ה</w:t>
      </w:r>
      <w:r w:rsidR="00C00D97">
        <w:rPr>
          <w:rFonts w:ascii="Arial" w:hAnsi="Arial" w:cs="David" w:hint="cs"/>
          <w:rtl/>
        </w:rPr>
        <w:t>מוסדות האקדמיים</w:t>
      </w:r>
      <w:r w:rsidR="00B14CB2">
        <w:rPr>
          <w:rFonts w:ascii="Arial" w:hAnsi="Arial" w:cs="David" w:hint="cs"/>
          <w:rtl/>
        </w:rPr>
        <w:t>.</w:t>
      </w:r>
      <w:r w:rsidRPr="004D1FEF">
        <w:rPr>
          <w:rFonts w:ascii="Arial" w:hAnsi="Arial" w:cs="David"/>
          <w:rtl/>
        </w:rPr>
        <w:br/>
      </w:r>
      <w:r w:rsidRPr="004D1FEF">
        <w:rPr>
          <w:rFonts w:ascii="Arial" w:hAnsi="Arial" w:cs="David"/>
          <w:rtl/>
        </w:rPr>
        <w:br/>
      </w:r>
      <w:r w:rsidR="00C00D97" w:rsidRPr="00C00D97">
        <w:rPr>
          <w:rFonts w:ascii="Arial" w:hAnsi="Arial" w:cs="David"/>
          <w:rtl/>
        </w:rPr>
        <w:t>ההתקשרות הנה עבור 5 אוניברסיטאות בישראל. תקופת ההתקשרות היא למשך</w:t>
      </w:r>
    </w:p>
    <w:p w14:paraId="53D54C9F" w14:textId="770F71CB" w:rsidR="00E60EFF" w:rsidRDefault="00C00D97" w:rsidP="00C00D97">
      <w:pPr>
        <w:rPr>
          <w:rFonts w:ascii="Arial" w:hAnsi="Arial" w:cs="David"/>
          <w:rtl/>
        </w:rPr>
      </w:pPr>
      <w:r w:rsidRPr="00C00D97">
        <w:rPr>
          <w:rFonts w:ascii="Arial" w:hAnsi="Arial" w:cs="David"/>
          <w:rtl/>
        </w:rPr>
        <w:t xml:space="preserve">שלוש שנים מתאריך 01 ינואר </w:t>
      </w:r>
      <w:r w:rsidR="00D75948">
        <w:rPr>
          <w:rFonts w:ascii="Arial" w:hAnsi="Arial" w:cs="David" w:hint="cs"/>
          <w:rtl/>
        </w:rPr>
        <w:t>2025</w:t>
      </w:r>
      <w:r w:rsidRPr="00C00D97">
        <w:rPr>
          <w:rFonts w:ascii="Arial" w:hAnsi="Arial" w:cs="David"/>
          <w:rtl/>
        </w:rPr>
        <w:t>.</w:t>
      </w:r>
    </w:p>
    <w:p w14:paraId="38E947F4" w14:textId="19FEAFB4" w:rsidR="00E60EFF" w:rsidRDefault="00E60EFF" w:rsidP="009C5B0D">
      <w:pPr>
        <w:rPr>
          <w:rFonts w:ascii="Arial" w:hAnsi="Arial" w:cs="David"/>
        </w:rPr>
      </w:pPr>
      <w:r w:rsidRPr="00C132E8">
        <w:rPr>
          <w:rFonts w:ascii="Arial" w:hAnsi="Arial" w:cs="David"/>
          <w:rtl/>
        </w:rPr>
        <w:br/>
        <w:t xml:space="preserve">מי שסבור כי </w:t>
      </w:r>
      <w:r w:rsidR="00E42853">
        <w:rPr>
          <w:rFonts w:ascii="Arial" w:hAnsi="Arial" w:cs="David" w:hint="cs"/>
          <w:rtl/>
        </w:rPr>
        <w:t xml:space="preserve">קיים </w:t>
      </w:r>
      <w:r w:rsidRPr="00C132E8">
        <w:rPr>
          <w:rFonts w:ascii="Arial" w:hAnsi="Arial" w:cs="David"/>
          <w:rtl/>
        </w:rPr>
        <w:t xml:space="preserve">ספק ישראלי המסוגל לבצע את ההתקשרות האמורה לעיל רשאי לפנות ולהודיע על כך למחב"א </w:t>
      </w:r>
      <w:r w:rsidRPr="00C132E8">
        <w:rPr>
          <w:rFonts w:ascii="Arial" w:hAnsi="Arial" w:cs="David" w:hint="cs"/>
          <w:rtl/>
        </w:rPr>
        <w:t>ב</w:t>
      </w:r>
      <w:r w:rsidRPr="00C132E8">
        <w:rPr>
          <w:rFonts w:ascii="Arial" w:hAnsi="Arial" w:cs="David"/>
          <w:rtl/>
        </w:rPr>
        <w:t>תוך</w:t>
      </w:r>
      <w:r w:rsidRPr="00C132E8">
        <w:rPr>
          <w:rFonts w:ascii="Arial" w:hAnsi="Arial" w:cs="David" w:hint="cs"/>
          <w:rtl/>
        </w:rPr>
        <w:t xml:space="preserve"> </w:t>
      </w:r>
      <w:r w:rsidRPr="00C132E8">
        <w:rPr>
          <w:rFonts w:ascii="Arial" w:hAnsi="Arial" w:cs="David" w:hint="cs"/>
          <w:b/>
          <w:bCs/>
          <w:rtl/>
        </w:rPr>
        <w:t>שבעה</w:t>
      </w:r>
      <w:r w:rsidRPr="00C132E8">
        <w:rPr>
          <w:rFonts w:ascii="Arial" w:hAnsi="Arial" w:cs="David" w:hint="cs"/>
          <w:rtl/>
        </w:rPr>
        <w:t xml:space="preserve"> (7) </w:t>
      </w:r>
      <w:r w:rsidRPr="00C132E8">
        <w:rPr>
          <w:rFonts w:ascii="Arial" w:hAnsi="Arial" w:cs="David"/>
          <w:rtl/>
        </w:rPr>
        <w:t>ימים ממועד פרסום הודעה זו. את הפניות יש להעביר,</w:t>
      </w:r>
      <w:r w:rsidRPr="00C132E8">
        <w:rPr>
          <w:rFonts w:ascii="Arial" w:hAnsi="Arial" w:cs="David" w:hint="cs"/>
          <w:rtl/>
        </w:rPr>
        <w:t xml:space="preserve"> </w:t>
      </w:r>
      <w:r w:rsidRPr="00C132E8">
        <w:rPr>
          <w:rFonts w:ascii="Arial" w:hAnsi="Arial" w:cs="David"/>
          <w:rtl/>
        </w:rPr>
        <w:t>בכתב</w:t>
      </w:r>
      <w:r w:rsidRPr="00C132E8">
        <w:rPr>
          <w:rFonts w:ascii="Arial" w:hAnsi="Arial" w:cs="David" w:hint="cs"/>
          <w:rtl/>
        </w:rPr>
        <w:t xml:space="preserve"> </w:t>
      </w:r>
      <w:r w:rsidRPr="00C132E8">
        <w:rPr>
          <w:rFonts w:ascii="Arial" w:hAnsi="Arial" w:cs="David"/>
          <w:rtl/>
        </w:rPr>
        <w:t>בלבד, באמצעות דוא"ל לכתובת</w:t>
      </w:r>
      <w:r w:rsidRPr="00C132E8">
        <w:rPr>
          <w:rFonts w:ascii="Arial" w:hAnsi="Arial" w:cs="David" w:hint="cs"/>
          <w:rtl/>
        </w:rPr>
        <w:t xml:space="preserve"> </w:t>
      </w:r>
      <w:hyperlink r:id="rId8" w:history="1">
        <w:r w:rsidRPr="001A2A22">
          <w:rPr>
            <w:rStyle w:val="Hyperlink"/>
            <w:rFonts w:ascii="Arial" w:hAnsi="Arial" w:cs="David"/>
          </w:rPr>
          <w:t>IUCC-Secretariat@mail.iucc.ac.il</w:t>
        </w:r>
      </w:hyperlink>
      <w:r>
        <w:rPr>
          <w:rFonts w:ascii="Arial" w:hAnsi="Arial" w:cs="David"/>
        </w:rPr>
        <w:t xml:space="preserve"> </w:t>
      </w:r>
      <w:r>
        <w:rPr>
          <w:rFonts w:ascii="Arial" w:hAnsi="Arial" w:cs="David" w:hint="cs"/>
          <w:rtl/>
        </w:rPr>
        <w:t>.</w:t>
      </w:r>
    </w:p>
    <w:p w14:paraId="687A2D76" w14:textId="388AEE7A" w:rsidR="00CA6B71" w:rsidRDefault="00E60EFF" w:rsidP="00E60EFF">
      <w:pPr>
        <w:rPr>
          <w:szCs w:val="22"/>
          <w:rtl/>
        </w:rPr>
      </w:pPr>
      <w:r w:rsidRPr="00C132E8">
        <w:rPr>
          <w:rFonts w:ascii="Arial" w:hAnsi="Arial" w:cs="David"/>
          <w:rtl/>
        </w:rPr>
        <w:br/>
      </w:r>
      <w:r w:rsidRPr="00C132E8">
        <w:rPr>
          <w:rFonts w:ascii="Arial" w:hAnsi="Arial" w:cs="David"/>
          <w:rtl/>
        </w:rPr>
        <w:br/>
        <w:t>לכל פניה יש לצרף:</w:t>
      </w:r>
      <w:r w:rsidRPr="00C132E8">
        <w:rPr>
          <w:rFonts w:ascii="Arial" w:hAnsi="Arial" w:cs="David"/>
          <w:rtl/>
        </w:rPr>
        <w:br/>
        <w:t>1. שם, מען ופרטי ההתאגדות של הפונה [אם הוא תאגיד]</w:t>
      </w:r>
      <w:r w:rsidR="00541E8A">
        <w:rPr>
          <w:rFonts w:ascii="Arial" w:hAnsi="Arial" w:cs="David" w:hint="cs"/>
          <w:rtl/>
        </w:rPr>
        <w:t>.</w:t>
      </w:r>
      <w:r w:rsidRPr="00C132E8">
        <w:rPr>
          <w:rFonts w:ascii="Arial" w:hAnsi="Arial" w:cs="David"/>
          <w:rtl/>
        </w:rPr>
        <w:br/>
        <w:t>2. פרטי הספק המוצע [אם אין זה הפונה עצמו]</w:t>
      </w:r>
      <w:r w:rsidR="00C00D97">
        <w:rPr>
          <w:rFonts w:ascii="Arial" w:hAnsi="Arial" w:cs="David" w:hint="cs"/>
          <w:rtl/>
        </w:rPr>
        <w:t xml:space="preserve">, </w:t>
      </w:r>
      <w:r w:rsidRPr="00C132E8">
        <w:rPr>
          <w:rFonts w:ascii="Arial" w:hAnsi="Arial" w:cs="David"/>
          <w:rtl/>
        </w:rPr>
        <w:t>לרבות סטטוס התאגדותו.</w:t>
      </w:r>
      <w:r w:rsidRPr="00C132E8">
        <w:rPr>
          <w:rFonts w:ascii="Arial" w:hAnsi="Arial" w:cs="David"/>
          <w:rtl/>
        </w:rPr>
        <w:br/>
        <w:t xml:space="preserve">3. פירוט מלא של יכולת הספק המוצע לספק </w:t>
      </w:r>
      <w:proofErr w:type="spellStart"/>
      <w:r w:rsidRPr="00C132E8">
        <w:rPr>
          <w:rFonts w:ascii="Arial" w:hAnsi="Arial" w:cs="David"/>
          <w:rtl/>
        </w:rPr>
        <w:t>למחב"א</w:t>
      </w:r>
      <w:proofErr w:type="spellEnd"/>
      <w:r w:rsidR="00E42853">
        <w:rPr>
          <w:rFonts w:ascii="Arial" w:hAnsi="Arial" w:cs="David" w:hint="cs"/>
          <w:rtl/>
        </w:rPr>
        <w:t xml:space="preserve"> ולמוסדות האקדמיים</w:t>
      </w:r>
      <w:r w:rsidR="00B14CB2">
        <w:rPr>
          <w:rFonts w:ascii="Arial" w:hAnsi="Arial" w:cs="David" w:hint="cs"/>
          <w:rtl/>
        </w:rPr>
        <w:t xml:space="preserve"> את מלוא המוצרים והתמיכה המוצעים על ידי </w:t>
      </w:r>
      <w:proofErr w:type="spellStart"/>
      <w:r w:rsidR="00B14CB2">
        <w:rPr>
          <w:rFonts w:ascii="Arial" w:hAnsi="Arial" w:cs="David" w:hint="cs"/>
          <w:rtl/>
        </w:rPr>
        <w:t>הספ'ק</w:t>
      </w:r>
      <w:proofErr w:type="spellEnd"/>
      <w:r w:rsidRPr="00C132E8">
        <w:rPr>
          <w:rFonts w:ascii="Arial" w:hAnsi="Arial" w:cs="David"/>
          <w:rtl/>
        </w:rPr>
        <w:t>.</w:t>
      </w:r>
      <w:r w:rsidRPr="00C132E8">
        <w:rPr>
          <w:rFonts w:ascii="Arial" w:hAnsi="Arial" w:cs="David"/>
          <w:rtl/>
        </w:rPr>
        <w:br/>
      </w:r>
      <w:r w:rsidRPr="00C132E8">
        <w:rPr>
          <w:rFonts w:ascii="Arial" w:hAnsi="Arial" w:cs="David"/>
          <w:rtl/>
        </w:rPr>
        <w:br/>
        <w:t>מצ"ב חוות הדעת של הגורם המקצועי.</w:t>
      </w:r>
      <w:r w:rsidRPr="00C132E8">
        <w:rPr>
          <w:rFonts w:ascii="Arial" w:hAnsi="Arial" w:cs="David"/>
          <w:rtl/>
        </w:rPr>
        <w:br/>
      </w:r>
      <w:r w:rsidRPr="00C132E8">
        <w:rPr>
          <w:rFonts w:ascii="Arial" w:hAnsi="Arial" w:cs="David"/>
          <w:rtl/>
        </w:rPr>
        <w:br/>
        <w:t>פניה שתגיע לאחר המועד האחרון האמור לעיל או שלא תכלול את מלוא הפרטים המבוקשים לא תיבחן על ידי ועדת המכרזים</w:t>
      </w:r>
      <w:r w:rsidRPr="00C132E8">
        <w:rPr>
          <w:rFonts w:ascii="Arial" w:hAnsi="Arial" w:cs="David" w:hint="cs"/>
          <w:rtl/>
        </w:rPr>
        <w:t>.</w:t>
      </w:r>
      <w:r w:rsidRPr="00C132E8">
        <w:rPr>
          <w:rFonts w:ascii="Arial" w:hAnsi="Arial" w:cs="David"/>
          <w:rtl/>
        </w:rPr>
        <w:br/>
      </w:r>
    </w:p>
    <w:p w14:paraId="322EEF32" w14:textId="77777777" w:rsidR="00CA6B71" w:rsidRDefault="00CA6B71" w:rsidP="001E0AE2">
      <w:pPr>
        <w:rPr>
          <w:szCs w:val="22"/>
        </w:rPr>
      </w:pPr>
    </w:p>
    <w:p w14:paraId="4D9B1726" w14:textId="77777777" w:rsidR="00CA6B71" w:rsidRDefault="00CA6B71" w:rsidP="001E0AE2">
      <w:pPr>
        <w:rPr>
          <w:szCs w:val="22"/>
        </w:rPr>
      </w:pPr>
    </w:p>
    <w:p w14:paraId="51D3D94E" w14:textId="77777777" w:rsidR="00CA6B71" w:rsidRDefault="00CA6B71" w:rsidP="001E0AE2">
      <w:pPr>
        <w:rPr>
          <w:szCs w:val="22"/>
        </w:rPr>
      </w:pPr>
    </w:p>
    <w:p w14:paraId="474470A2" w14:textId="77777777" w:rsidR="00CA6B71" w:rsidRDefault="00CA6B71" w:rsidP="001E0AE2">
      <w:pPr>
        <w:rPr>
          <w:szCs w:val="22"/>
        </w:rPr>
      </w:pPr>
    </w:p>
    <w:p w14:paraId="27A1D4E3" w14:textId="77777777" w:rsidR="00CA6B71" w:rsidRDefault="00CA6B71" w:rsidP="001E0AE2">
      <w:pPr>
        <w:rPr>
          <w:szCs w:val="22"/>
        </w:rPr>
      </w:pPr>
    </w:p>
    <w:p w14:paraId="0670E0BC" w14:textId="77777777" w:rsidR="00CA6B71" w:rsidRDefault="00CA6B71" w:rsidP="001E0AE2">
      <w:pPr>
        <w:rPr>
          <w:szCs w:val="22"/>
        </w:rPr>
      </w:pPr>
    </w:p>
    <w:p w14:paraId="336A3EBA" w14:textId="77777777" w:rsidR="00CA6B71" w:rsidRDefault="00CA6B71" w:rsidP="001E0AE2">
      <w:pPr>
        <w:rPr>
          <w:szCs w:val="22"/>
        </w:rPr>
      </w:pPr>
    </w:p>
    <w:p w14:paraId="0DF5226A" w14:textId="77777777" w:rsidR="00CA6B71" w:rsidRDefault="00CA6B71" w:rsidP="001E0AE2">
      <w:pPr>
        <w:rPr>
          <w:szCs w:val="22"/>
        </w:rPr>
      </w:pPr>
    </w:p>
    <w:p w14:paraId="103602DE" w14:textId="77777777" w:rsidR="00CA6B71" w:rsidRDefault="00CA6B71" w:rsidP="001E0AE2">
      <w:pPr>
        <w:rPr>
          <w:szCs w:val="22"/>
        </w:rPr>
      </w:pPr>
    </w:p>
    <w:p w14:paraId="0318C7A2" w14:textId="276F801C" w:rsidR="00CA6B71" w:rsidRDefault="00CA6B71" w:rsidP="001E0AE2">
      <w:pPr>
        <w:rPr>
          <w:szCs w:val="22"/>
          <w:rtl/>
        </w:rPr>
      </w:pPr>
    </w:p>
    <w:p w14:paraId="7B92894F" w14:textId="3FAAA56B" w:rsidR="0015408D" w:rsidRDefault="0015408D" w:rsidP="001E0AE2">
      <w:pPr>
        <w:rPr>
          <w:szCs w:val="22"/>
          <w:rtl/>
        </w:rPr>
      </w:pPr>
    </w:p>
    <w:p w14:paraId="1098CE52" w14:textId="512FC81A" w:rsidR="0015408D" w:rsidRDefault="0015408D" w:rsidP="001E0AE2">
      <w:pPr>
        <w:rPr>
          <w:szCs w:val="22"/>
          <w:rtl/>
        </w:rPr>
      </w:pPr>
    </w:p>
    <w:p w14:paraId="311C5CA5" w14:textId="281AFF8F" w:rsidR="0015408D" w:rsidRDefault="0015408D" w:rsidP="001E0AE2">
      <w:pPr>
        <w:rPr>
          <w:szCs w:val="22"/>
          <w:rtl/>
        </w:rPr>
      </w:pPr>
    </w:p>
    <w:p w14:paraId="2ECACDB8" w14:textId="3542CB3C" w:rsidR="0015408D" w:rsidRDefault="0015408D" w:rsidP="001E0AE2">
      <w:pPr>
        <w:rPr>
          <w:szCs w:val="22"/>
          <w:rtl/>
        </w:rPr>
      </w:pPr>
    </w:p>
    <w:p w14:paraId="5E7B89E6" w14:textId="446612DF" w:rsidR="0015408D" w:rsidRDefault="0015408D" w:rsidP="001E0AE2">
      <w:pPr>
        <w:rPr>
          <w:szCs w:val="22"/>
          <w:rtl/>
        </w:rPr>
      </w:pPr>
    </w:p>
    <w:p w14:paraId="1AEED872" w14:textId="57F24250" w:rsidR="0015408D" w:rsidRDefault="0015408D" w:rsidP="001E0AE2">
      <w:pPr>
        <w:rPr>
          <w:szCs w:val="22"/>
          <w:rtl/>
        </w:rPr>
      </w:pPr>
    </w:p>
    <w:p w14:paraId="03E6DA0C" w14:textId="4A47AFD0" w:rsidR="0015408D" w:rsidRDefault="0015408D" w:rsidP="001E0AE2">
      <w:pPr>
        <w:rPr>
          <w:szCs w:val="22"/>
          <w:rtl/>
        </w:rPr>
      </w:pPr>
    </w:p>
    <w:p w14:paraId="3B3093E8" w14:textId="51A700D9" w:rsidR="0015408D" w:rsidRDefault="0015408D" w:rsidP="001E0AE2">
      <w:pPr>
        <w:rPr>
          <w:szCs w:val="22"/>
          <w:rtl/>
        </w:rPr>
      </w:pPr>
    </w:p>
    <w:p w14:paraId="0ED86F4F" w14:textId="28AC07D5" w:rsidR="0015408D" w:rsidRDefault="0015408D" w:rsidP="0015408D">
      <w:pPr>
        <w:jc w:val="center"/>
        <w:rPr>
          <w:b/>
          <w:bCs/>
          <w:szCs w:val="22"/>
          <w:u w:val="single"/>
          <w:rtl/>
        </w:rPr>
      </w:pPr>
      <w:proofErr w:type="spellStart"/>
      <w:r w:rsidRPr="001861F4">
        <w:rPr>
          <w:rFonts w:hint="eastAsia"/>
          <w:b/>
          <w:bCs/>
          <w:szCs w:val="22"/>
          <w:u w:val="single"/>
          <w:rtl/>
        </w:rPr>
        <w:t>באנדל</w:t>
      </w:r>
      <w:proofErr w:type="spellEnd"/>
      <w:r w:rsidRPr="001861F4">
        <w:rPr>
          <w:b/>
          <w:bCs/>
          <w:szCs w:val="22"/>
          <w:u w:val="single"/>
          <w:rtl/>
        </w:rPr>
        <w:t xml:space="preserve"> מוצרי </w:t>
      </w:r>
      <w:proofErr w:type="spellStart"/>
      <w:r w:rsidRPr="001861F4">
        <w:rPr>
          <w:b/>
          <w:bCs/>
          <w:szCs w:val="22"/>
          <w:u w:val="single"/>
          <w:rtl/>
        </w:rPr>
        <w:t>מיקרופוקוס</w:t>
      </w:r>
      <w:proofErr w:type="spellEnd"/>
      <w:r>
        <w:rPr>
          <w:rFonts w:hint="cs"/>
          <w:b/>
          <w:bCs/>
          <w:szCs w:val="22"/>
          <w:u w:val="single"/>
          <w:rtl/>
        </w:rPr>
        <w:t xml:space="preserve"> במסגרת הסכם מחב"א</w:t>
      </w:r>
    </w:p>
    <w:p w14:paraId="6AB54E1E" w14:textId="4882C9A3" w:rsidR="0015408D" w:rsidRDefault="0015408D" w:rsidP="0015408D">
      <w:pPr>
        <w:jc w:val="center"/>
        <w:rPr>
          <w:b/>
          <w:bCs/>
          <w:szCs w:val="22"/>
          <w:u w:val="single"/>
          <w:rtl/>
        </w:rPr>
      </w:pPr>
    </w:p>
    <w:tbl>
      <w:tblPr>
        <w:tblW w:w="11226" w:type="dxa"/>
        <w:tblInd w:w="-1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8989"/>
        <w:gridCol w:w="1568"/>
      </w:tblGrid>
      <w:tr w:rsidR="0015408D" w:rsidRPr="0015408D" w14:paraId="2CF29F4F" w14:textId="77777777" w:rsidTr="001861F4">
        <w:trPr>
          <w:trHeight w:val="1211"/>
        </w:trPr>
        <w:tc>
          <w:tcPr>
            <w:tcW w:w="669" w:type="dxa"/>
            <w:shd w:val="clear" w:color="000000" w:fill="4F81BD"/>
            <w:vAlign w:val="bottom"/>
            <w:hideMark/>
          </w:tcPr>
          <w:p w14:paraId="05739D78" w14:textId="77777777" w:rsidR="0015408D" w:rsidRPr="0015408D" w:rsidRDefault="0015408D" w:rsidP="0015408D">
            <w:pPr>
              <w:bidi w:val="0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n-US"/>
              </w:rPr>
            </w:pPr>
            <w:r w:rsidRPr="0015408D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n-US"/>
              </w:rPr>
              <w:t>Item #</w:t>
            </w:r>
          </w:p>
        </w:tc>
        <w:tc>
          <w:tcPr>
            <w:tcW w:w="8989" w:type="dxa"/>
            <w:shd w:val="clear" w:color="000000" w:fill="4F81BD"/>
            <w:vAlign w:val="bottom"/>
            <w:hideMark/>
          </w:tcPr>
          <w:p w14:paraId="3F6CC016" w14:textId="77777777" w:rsidR="0015408D" w:rsidRPr="0015408D" w:rsidRDefault="0015408D" w:rsidP="0015408D">
            <w:pPr>
              <w:bidi w:val="0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n-US"/>
              </w:rPr>
            </w:pPr>
            <w:r w:rsidRPr="0015408D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n-US"/>
              </w:rPr>
              <w:t>Product Description</w:t>
            </w:r>
          </w:p>
        </w:tc>
        <w:tc>
          <w:tcPr>
            <w:tcW w:w="1568" w:type="dxa"/>
            <w:shd w:val="clear" w:color="000000" w:fill="4F81BD"/>
            <w:vAlign w:val="bottom"/>
            <w:hideMark/>
          </w:tcPr>
          <w:p w14:paraId="4A11EE5F" w14:textId="77777777" w:rsidR="0015408D" w:rsidRPr="0015408D" w:rsidRDefault="0015408D" w:rsidP="0015408D">
            <w:pPr>
              <w:bidi w:val="0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n-US"/>
              </w:rPr>
            </w:pPr>
            <w:r w:rsidRPr="0015408D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n-US"/>
              </w:rPr>
              <w:t>Part Number</w:t>
            </w:r>
          </w:p>
        </w:tc>
      </w:tr>
      <w:tr w:rsidR="00D75948" w:rsidRPr="0015408D" w14:paraId="1E0BB246" w14:textId="77777777" w:rsidTr="008E69E4">
        <w:trPr>
          <w:trHeight w:val="424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14:paraId="72D669A5" w14:textId="77777777" w:rsidR="00D75948" w:rsidRPr="00D75948" w:rsidRDefault="00D75948" w:rsidP="00D75948">
            <w:pPr>
              <w:bidi w:val="0"/>
              <w:jc w:val="right"/>
              <w:rPr>
                <w:rFonts w:asciiTheme="minorBidi" w:hAnsiTheme="minorBidi" w:cstheme="minorBidi"/>
                <w:color w:val="000000"/>
                <w:sz w:val="22"/>
                <w:szCs w:val="22"/>
                <w:lang w:eastAsia="en-US"/>
              </w:rPr>
            </w:pPr>
            <w:r w:rsidRPr="00D75948">
              <w:rPr>
                <w:rFonts w:asciiTheme="minorBidi" w:hAnsiTheme="minorBidi" w:cstheme="minorBid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989" w:type="dxa"/>
            <w:shd w:val="clear" w:color="auto" w:fill="auto"/>
            <w:noWrap/>
            <w:vAlign w:val="bottom"/>
            <w:hideMark/>
          </w:tcPr>
          <w:p w14:paraId="269FD7E1" w14:textId="499C3745" w:rsidR="00D75948" w:rsidRPr="0015408D" w:rsidRDefault="00D75948" w:rsidP="00D7594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Value I Bundle per FTE Academic Sub SW E-LTU</w:t>
            </w:r>
          </w:p>
        </w:tc>
        <w:tc>
          <w:tcPr>
            <w:tcW w:w="1568" w:type="dxa"/>
            <w:shd w:val="clear" w:color="000000" w:fill="FFFFFF"/>
            <w:hideMark/>
          </w:tcPr>
          <w:p w14:paraId="5D298CCE" w14:textId="306DA15B" w:rsidR="00D75948" w:rsidRPr="00D75948" w:rsidRDefault="00D75948" w:rsidP="00D75948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D75948">
              <w:rPr>
                <w:rFonts w:asciiTheme="majorBidi" w:hAnsiTheme="majorBidi" w:cstheme="majorBidi"/>
              </w:rPr>
              <w:t>SB-AA243</w:t>
            </w:r>
          </w:p>
        </w:tc>
      </w:tr>
      <w:tr w:rsidR="00D75948" w:rsidRPr="0015408D" w14:paraId="2EE699C4" w14:textId="77777777" w:rsidTr="008E69E4">
        <w:trPr>
          <w:trHeight w:val="424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14:paraId="41C2EF70" w14:textId="77777777" w:rsidR="00D75948" w:rsidRPr="00D75948" w:rsidRDefault="00D75948" w:rsidP="00D75948">
            <w:pPr>
              <w:bidi w:val="0"/>
              <w:jc w:val="right"/>
              <w:rPr>
                <w:rFonts w:asciiTheme="minorBidi" w:hAnsiTheme="minorBidi" w:cstheme="minorBidi"/>
                <w:color w:val="000000"/>
                <w:sz w:val="22"/>
                <w:szCs w:val="22"/>
                <w:lang w:eastAsia="en-US"/>
              </w:rPr>
            </w:pPr>
            <w:r w:rsidRPr="00D75948">
              <w:rPr>
                <w:rFonts w:asciiTheme="minorBidi" w:hAnsiTheme="minorBidi" w:cstheme="minorBid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989" w:type="dxa"/>
            <w:shd w:val="clear" w:color="auto" w:fill="auto"/>
            <w:noWrap/>
            <w:vAlign w:val="bottom"/>
            <w:hideMark/>
          </w:tcPr>
          <w:p w14:paraId="6E686484" w14:textId="0BD90226" w:rsidR="00D75948" w:rsidRPr="0015408D" w:rsidRDefault="00D75948" w:rsidP="00D7594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Access Manager per FTE Academic Sub SW E-LTU</w:t>
            </w:r>
          </w:p>
        </w:tc>
        <w:tc>
          <w:tcPr>
            <w:tcW w:w="1568" w:type="dxa"/>
            <w:shd w:val="clear" w:color="000000" w:fill="FFFFFF"/>
            <w:hideMark/>
          </w:tcPr>
          <w:p w14:paraId="35E50B13" w14:textId="729D7279" w:rsidR="00D75948" w:rsidRPr="00D75948" w:rsidRDefault="00D75948" w:rsidP="00D75948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D75948">
              <w:rPr>
                <w:rFonts w:asciiTheme="majorBidi" w:hAnsiTheme="majorBidi" w:cstheme="majorBidi"/>
              </w:rPr>
              <w:t>SB-AA263</w:t>
            </w:r>
          </w:p>
        </w:tc>
      </w:tr>
      <w:tr w:rsidR="00D75948" w:rsidRPr="0015408D" w14:paraId="59E1A6BC" w14:textId="77777777" w:rsidTr="008E69E4">
        <w:trPr>
          <w:trHeight w:val="424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14:paraId="5FA5C114" w14:textId="77777777" w:rsidR="00D75948" w:rsidRPr="00D75948" w:rsidRDefault="00D75948" w:rsidP="00D75948">
            <w:pPr>
              <w:bidi w:val="0"/>
              <w:jc w:val="right"/>
              <w:rPr>
                <w:rFonts w:asciiTheme="minorBidi" w:hAnsiTheme="minorBidi" w:cstheme="minorBidi"/>
                <w:color w:val="000000"/>
                <w:sz w:val="22"/>
                <w:szCs w:val="22"/>
                <w:lang w:eastAsia="en-US"/>
              </w:rPr>
            </w:pPr>
            <w:r w:rsidRPr="00D75948">
              <w:rPr>
                <w:rFonts w:asciiTheme="minorBidi" w:hAnsiTheme="minorBidi" w:cstheme="minorBid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989" w:type="dxa"/>
            <w:shd w:val="clear" w:color="auto" w:fill="auto"/>
            <w:noWrap/>
            <w:vAlign w:val="bottom"/>
            <w:hideMark/>
          </w:tcPr>
          <w:p w14:paraId="74ED040A" w14:textId="2D506273" w:rsidR="00D75948" w:rsidRPr="0015408D" w:rsidRDefault="00D75948" w:rsidP="00D7594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Identity Manager Integration Module for Database per FTE Academic Sub SW E-LTU</w:t>
            </w:r>
          </w:p>
        </w:tc>
        <w:tc>
          <w:tcPr>
            <w:tcW w:w="1568" w:type="dxa"/>
            <w:shd w:val="clear" w:color="000000" w:fill="FFFFFF"/>
            <w:hideMark/>
          </w:tcPr>
          <w:p w14:paraId="43C0E36D" w14:textId="59B5FAFD" w:rsidR="00D75948" w:rsidRPr="00D75948" w:rsidRDefault="00D75948" w:rsidP="00D75948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D75948">
              <w:rPr>
                <w:rFonts w:asciiTheme="majorBidi" w:hAnsiTheme="majorBidi" w:cstheme="majorBidi"/>
              </w:rPr>
              <w:t>SB-AA072</w:t>
            </w:r>
          </w:p>
        </w:tc>
      </w:tr>
      <w:tr w:rsidR="00D75948" w:rsidRPr="0015408D" w14:paraId="6C079D9C" w14:textId="77777777" w:rsidTr="008E69E4">
        <w:trPr>
          <w:trHeight w:val="424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14:paraId="40C667D8" w14:textId="77777777" w:rsidR="00D75948" w:rsidRPr="00D75948" w:rsidRDefault="00D75948" w:rsidP="00D75948">
            <w:pPr>
              <w:bidi w:val="0"/>
              <w:jc w:val="right"/>
              <w:rPr>
                <w:rFonts w:asciiTheme="minorBidi" w:hAnsiTheme="minorBidi" w:cstheme="minorBidi"/>
                <w:color w:val="000000"/>
                <w:sz w:val="22"/>
                <w:szCs w:val="22"/>
                <w:lang w:eastAsia="en-US"/>
              </w:rPr>
            </w:pPr>
            <w:r w:rsidRPr="00D75948">
              <w:rPr>
                <w:rFonts w:asciiTheme="minorBidi" w:hAnsiTheme="minorBidi" w:cstheme="minorBid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989" w:type="dxa"/>
            <w:shd w:val="clear" w:color="auto" w:fill="auto"/>
            <w:noWrap/>
            <w:vAlign w:val="bottom"/>
            <w:hideMark/>
          </w:tcPr>
          <w:p w14:paraId="168A9260" w14:textId="76A15253" w:rsidR="00D75948" w:rsidRPr="0015408D" w:rsidRDefault="00D75948" w:rsidP="00D7594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Novell Identity Manager Integration Module for Tools FTE Academic License</w:t>
            </w:r>
          </w:p>
        </w:tc>
        <w:tc>
          <w:tcPr>
            <w:tcW w:w="1568" w:type="dxa"/>
            <w:shd w:val="clear" w:color="000000" w:fill="FFFFFF"/>
            <w:hideMark/>
          </w:tcPr>
          <w:p w14:paraId="5D1E3C99" w14:textId="58F0AB07" w:rsidR="00D75948" w:rsidRPr="00D75948" w:rsidRDefault="00D75948" w:rsidP="00D75948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D75948">
              <w:rPr>
                <w:rFonts w:asciiTheme="majorBidi" w:hAnsiTheme="majorBidi" w:cstheme="majorBidi"/>
              </w:rPr>
              <w:t>SB-AA137</w:t>
            </w:r>
          </w:p>
        </w:tc>
      </w:tr>
      <w:tr w:rsidR="00D75948" w:rsidRPr="0015408D" w14:paraId="04563BC9" w14:textId="77777777" w:rsidTr="008E69E4">
        <w:trPr>
          <w:trHeight w:val="424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14:paraId="7B365651" w14:textId="77777777" w:rsidR="00D75948" w:rsidRPr="00D75948" w:rsidRDefault="00D75948" w:rsidP="00D75948">
            <w:pPr>
              <w:bidi w:val="0"/>
              <w:jc w:val="right"/>
              <w:rPr>
                <w:rFonts w:asciiTheme="minorBidi" w:hAnsiTheme="minorBidi" w:cstheme="minorBidi"/>
                <w:color w:val="000000"/>
                <w:sz w:val="22"/>
                <w:szCs w:val="22"/>
                <w:lang w:eastAsia="en-US"/>
              </w:rPr>
            </w:pPr>
            <w:r w:rsidRPr="00D75948">
              <w:rPr>
                <w:rFonts w:asciiTheme="minorBidi" w:hAnsiTheme="minorBidi" w:cstheme="minorBid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989" w:type="dxa"/>
            <w:shd w:val="clear" w:color="auto" w:fill="auto"/>
            <w:noWrap/>
            <w:vAlign w:val="bottom"/>
            <w:hideMark/>
          </w:tcPr>
          <w:p w14:paraId="6E9A49F3" w14:textId="2756795B" w:rsidR="00D75948" w:rsidRPr="0015408D" w:rsidRDefault="00D75948" w:rsidP="00D7594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Identity Manager Integration Module for SAP Enterprise per FTE Academic Sub SW E-LTU</w:t>
            </w:r>
          </w:p>
        </w:tc>
        <w:tc>
          <w:tcPr>
            <w:tcW w:w="1568" w:type="dxa"/>
            <w:shd w:val="clear" w:color="000000" w:fill="FFFFFF"/>
            <w:hideMark/>
          </w:tcPr>
          <w:p w14:paraId="3013D81A" w14:textId="19221F86" w:rsidR="00D75948" w:rsidRPr="00D75948" w:rsidRDefault="00D75948" w:rsidP="00D75948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D75948">
              <w:rPr>
                <w:rFonts w:asciiTheme="majorBidi" w:hAnsiTheme="majorBidi" w:cstheme="majorBidi"/>
              </w:rPr>
              <w:t>SB-AA123</w:t>
            </w:r>
          </w:p>
        </w:tc>
      </w:tr>
      <w:tr w:rsidR="00D75948" w:rsidRPr="0015408D" w14:paraId="4E4B2A4E" w14:textId="77777777" w:rsidTr="008E69E4">
        <w:trPr>
          <w:trHeight w:val="424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14:paraId="7B40356E" w14:textId="77777777" w:rsidR="00D75948" w:rsidRPr="00D75948" w:rsidRDefault="00D75948" w:rsidP="00D75948">
            <w:pPr>
              <w:bidi w:val="0"/>
              <w:jc w:val="right"/>
              <w:rPr>
                <w:rFonts w:asciiTheme="minorBidi" w:hAnsiTheme="minorBidi" w:cstheme="minorBidi"/>
                <w:color w:val="000000"/>
                <w:sz w:val="22"/>
                <w:szCs w:val="22"/>
                <w:lang w:eastAsia="en-US"/>
              </w:rPr>
            </w:pPr>
            <w:r w:rsidRPr="00D75948">
              <w:rPr>
                <w:rFonts w:asciiTheme="minorBidi" w:hAnsiTheme="minorBidi" w:cstheme="minorBid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989" w:type="dxa"/>
            <w:shd w:val="clear" w:color="auto" w:fill="auto"/>
            <w:noWrap/>
            <w:vAlign w:val="bottom"/>
            <w:hideMark/>
          </w:tcPr>
          <w:p w14:paraId="694EABA1" w14:textId="636D765B" w:rsidR="00D75948" w:rsidRPr="0015408D" w:rsidRDefault="00D75948" w:rsidP="00D7594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Storage Manager per FTE Academic Sub SW E-LTU</w:t>
            </w:r>
          </w:p>
        </w:tc>
        <w:tc>
          <w:tcPr>
            <w:tcW w:w="1568" w:type="dxa"/>
            <w:shd w:val="clear" w:color="000000" w:fill="FFFFFF"/>
            <w:hideMark/>
          </w:tcPr>
          <w:p w14:paraId="0A1B2445" w14:textId="63B753EA" w:rsidR="00D75948" w:rsidRPr="00D75948" w:rsidRDefault="00D75948" w:rsidP="00D75948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D75948">
              <w:rPr>
                <w:rFonts w:asciiTheme="majorBidi" w:hAnsiTheme="majorBidi" w:cstheme="majorBidi"/>
              </w:rPr>
              <w:t>SB-AB045</w:t>
            </w:r>
          </w:p>
        </w:tc>
      </w:tr>
      <w:tr w:rsidR="00D75948" w:rsidRPr="0015408D" w14:paraId="7476401C" w14:textId="77777777" w:rsidTr="008E69E4">
        <w:trPr>
          <w:trHeight w:val="424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14:paraId="34A2D7DD" w14:textId="77777777" w:rsidR="00D75948" w:rsidRPr="00D75948" w:rsidRDefault="00D75948" w:rsidP="00D75948">
            <w:pPr>
              <w:bidi w:val="0"/>
              <w:jc w:val="right"/>
              <w:rPr>
                <w:rFonts w:asciiTheme="minorBidi" w:hAnsiTheme="minorBidi" w:cstheme="minorBidi"/>
                <w:color w:val="000000"/>
                <w:sz w:val="22"/>
                <w:szCs w:val="22"/>
                <w:lang w:eastAsia="en-US"/>
              </w:rPr>
            </w:pPr>
            <w:r w:rsidRPr="00D75948">
              <w:rPr>
                <w:rFonts w:asciiTheme="minorBidi" w:hAnsiTheme="minorBidi" w:cstheme="minorBid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989" w:type="dxa"/>
            <w:shd w:val="clear" w:color="auto" w:fill="auto"/>
            <w:noWrap/>
            <w:vAlign w:val="bottom"/>
            <w:hideMark/>
          </w:tcPr>
          <w:p w14:paraId="664017D8" w14:textId="4DD2D4E4" w:rsidR="00D75948" w:rsidRPr="0015408D" w:rsidRDefault="00D75948" w:rsidP="00D7594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Identity Manager Integration Module for Scripting per FTE Academic Sub SW E-LTU</w:t>
            </w:r>
          </w:p>
        </w:tc>
        <w:tc>
          <w:tcPr>
            <w:tcW w:w="1568" w:type="dxa"/>
            <w:shd w:val="clear" w:color="000000" w:fill="FFFFFF"/>
            <w:hideMark/>
          </w:tcPr>
          <w:p w14:paraId="43DF9C26" w14:textId="2A62CE2B" w:rsidR="00D75948" w:rsidRPr="00D75948" w:rsidRDefault="00D75948" w:rsidP="00D75948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D75948">
              <w:rPr>
                <w:rFonts w:asciiTheme="majorBidi" w:hAnsiTheme="majorBidi" w:cstheme="majorBidi"/>
              </w:rPr>
              <w:t>SB-AA128</w:t>
            </w:r>
          </w:p>
        </w:tc>
      </w:tr>
      <w:tr w:rsidR="00D75948" w:rsidRPr="0015408D" w14:paraId="5FA379F0" w14:textId="77777777" w:rsidTr="008E69E4">
        <w:trPr>
          <w:trHeight w:val="424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14:paraId="778657FF" w14:textId="77777777" w:rsidR="00D75948" w:rsidRPr="00D75948" w:rsidRDefault="00D75948" w:rsidP="00D75948">
            <w:pPr>
              <w:bidi w:val="0"/>
              <w:jc w:val="right"/>
              <w:rPr>
                <w:rFonts w:asciiTheme="minorBidi" w:hAnsiTheme="minorBidi" w:cstheme="minorBidi"/>
                <w:color w:val="000000"/>
                <w:sz w:val="22"/>
                <w:szCs w:val="22"/>
                <w:lang w:eastAsia="en-US"/>
              </w:rPr>
            </w:pPr>
            <w:r w:rsidRPr="00D75948">
              <w:rPr>
                <w:rFonts w:asciiTheme="minorBidi" w:hAnsiTheme="minorBidi" w:cstheme="minorBid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989" w:type="dxa"/>
            <w:shd w:val="clear" w:color="auto" w:fill="auto"/>
            <w:noWrap/>
            <w:vAlign w:val="bottom"/>
            <w:hideMark/>
          </w:tcPr>
          <w:p w14:paraId="77EACC24" w14:textId="614CEBE6" w:rsidR="00D75948" w:rsidRPr="0015408D" w:rsidRDefault="00D75948" w:rsidP="00D7594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Identity Manager Integration Module for Microsoft Enterprise per FTE Academic Sub SW E-LTU</w:t>
            </w:r>
          </w:p>
        </w:tc>
        <w:tc>
          <w:tcPr>
            <w:tcW w:w="1568" w:type="dxa"/>
            <w:shd w:val="clear" w:color="000000" w:fill="FFFFFF"/>
            <w:hideMark/>
          </w:tcPr>
          <w:p w14:paraId="05A680AF" w14:textId="35B0CE4C" w:rsidR="00D75948" w:rsidRPr="00D75948" w:rsidRDefault="00D75948" w:rsidP="00D75948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D75948">
              <w:rPr>
                <w:rFonts w:asciiTheme="majorBidi" w:hAnsiTheme="majorBidi" w:cstheme="majorBidi"/>
              </w:rPr>
              <w:t>SB-AA106</w:t>
            </w:r>
          </w:p>
        </w:tc>
      </w:tr>
      <w:tr w:rsidR="00D75948" w:rsidRPr="0015408D" w14:paraId="3FDBDCE1" w14:textId="77777777" w:rsidTr="008E69E4">
        <w:trPr>
          <w:trHeight w:val="424"/>
        </w:trPr>
        <w:tc>
          <w:tcPr>
            <w:tcW w:w="669" w:type="dxa"/>
            <w:shd w:val="clear" w:color="auto" w:fill="auto"/>
            <w:noWrap/>
            <w:vAlign w:val="bottom"/>
          </w:tcPr>
          <w:p w14:paraId="40FF2647" w14:textId="25ADC805" w:rsidR="00D75948" w:rsidRPr="00D75948" w:rsidRDefault="00D75948" w:rsidP="00D75948">
            <w:pPr>
              <w:bidi w:val="0"/>
              <w:jc w:val="right"/>
              <w:rPr>
                <w:rFonts w:asciiTheme="minorBidi" w:hAnsiTheme="minorBidi" w:cstheme="minorBidi"/>
                <w:color w:val="000000"/>
                <w:sz w:val="22"/>
                <w:szCs w:val="22"/>
                <w:lang w:eastAsia="en-US"/>
              </w:rPr>
            </w:pPr>
            <w:r w:rsidRPr="00D75948">
              <w:rPr>
                <w:rFonts w:asciiTheme="minorBidi" w:hAnsiTheme="minorBidi" w:cstheme="minorBid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989" w:type="dxa"/>
            <w:shd w:val="clear" w:color="auto" w:fill="auto"/>
            <w:noWrap/>
            <w:vAlign w:val="bottom"/>
          </w:tcPr>
          <w:p w14:paraId="176C438B" w14:textId="055E228E" w:rsidR="00D75948" w:rsidRPr="0015408D" w:rsidRDefault="00D75948" w:rsidP="00D7594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Identity Manager Advanced Edition per FTE Academic Sub SW E-LTU</w:t>
            </w:r>
          </w:p>
        </w:tc>
        <w:tc>
          <w:tcPr>
            <w:tcW w:w="1568" w:type="dxa"/>
            <w:shd w:val="clear" w:color="000000" w:fill="FFFFFF"/>
          </w:tcPr>
          <w:p w14:paraId="2F67E57E" w14:textId="6AEDF676" w:rsidR="00D75948" w:rsidRPr="00D75948" w:rsidRDefault="00D75948" w:rsidP="00D75948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D75948">
              <w:rPr>
                <w:rFonts w:asciiTheme="majorBidi" w:hAnsiTheme="majorBidi" w:cstheme="majorBidi"/>
              </w:rPr>
              <w:t>SB-AA057</w:t>
            </w:r>
          </w:p>
        </w:tc>
      </w:tr>
      <w:tr w:rsidR="00D75948" w:rsidRPr="0015408D" w14:paraId="0C4C170B" w14:textId="77777777" w:rsidTr="008F7BB8">
        <w:trPr>
          <w:trHeight w:val="424"/>
        </w:trPr>
        <w:tc>
          <w:tcPr>
            <w:tcW w:w="669" w:type="dxa"/>
            <w:shd w:val="clear" w:color="auto" w:fill="auto"/>
            <w:noWrap/>
          </w:tcPr>
          <w:p w14:paraId="5551034C" w14:textId="122AB6B4" w:rsidR="00D75948" w:rsidRPr="00D75948" w:rsidRDefault="00D75948" w:rsidP="00D75948">
            <w:pPr>
              <w:bidi w:val="0"/>
              <w:jc w:val="right"/>
              <w:rPr>
                <w:rFonts w:asciiTheme="minorBidi" w:hAnsiTheme="minorBidi" w:cstheme="minorBidi"/>
                <w:color w:val="000000"/>
                <w:sz w:val="22"/>
                <w:szCs w:val="22"/>
                <w:lang w:eastAsia="en-US"/>
              </w:rPr>
            </w:pPr>
            <w:r w:rsidRPr="00D75948">
              <w:rPr>
                <w:rFonts w:asciiTheme="minorBidi" w:hAnsiTheme="minorBidi" w:cstheme="minorBid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989" w:type="dxa"/>
            <w:shd w:val="clear" w:color="auto" w:fill="auto"/>
            <w:noWrap/>
            <w:vAlign w:val="bottom"/>
          </w:tcPr>
          <w:p w14:paraId="1FF86B27" w14:textId="77A6799B" w:rsidR="00D75948" w:rsidRPr="00D75948" w:rsidRDefault="00D75948" w:rsidP="00D75948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594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Identity Manager Integration Module for </w:t>
            </w:r>
            <w:proofErr w:type="spellStart"/>
            <w:r w:rsidRPr="00D75948">
              <w:rPr>
                <w:rFonts w:ascii="Calibri" w:hAnsi="Calibri" w:cs="Calibri"/>
                <w:color w:val="000000"/>
                <w:sz w:val="22"/>
                <w:szCs w:val="22"/>
              </w:rPr>
              <w:t>GoogleApps</w:t>
            </w:r>
            <w:proofErr w:type="spellEnd"/>
            <w:r w:rsidRPr="00D7594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per FTE Academic Sub SW E-LTU</w:t>
            </w:r>
          </w:p>
        </w:tc>
        <w:tc>
          <w:tcPr>
            <w:tcW w:w="1568" w:type="dxa"/>
            <w:shd w:val="clear" w:color="000000" w:fill="FFFFFF"/>
            <w:vAlign w:val="bottom"/>
          </w:tcPr>
          <w:p w14:paraId="18338A44" w14:textId="75A80083" w:rsidR="00D75948" w:rsidRPr="00D75948" w:rsidRDefault="00D75948" w:rsidP="00D75948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D75948">
              <w:rPr>
                <w:rFonts w:asciiTheme="majorBidi" w:hAnsiTheme="majorBidi" w:cstheme="majorBidi"/>
              </w:rPr>
              <w:t>SB-AA077</w:t>
            </w:r>
          </w:p>
        </w:tc>
      </w:tr>
      <w:tr w:rsidR="00D75948" w:rsidRPr="0015408D" w14:paraId="49D144C7" w14:textId="77777777" w:rsidTr="001861F4">
        <w:trPr>
          <w:trHeight w:val="343"/>
        </w:trPr>
        <w:tc>
          <w:tcPr>
            <w:tcW w:w="669" w:type="dxa"/>
            <w:shd w:val="clear" w:color="auto" w:fill="auto"/>
            <w:noWrap/>
            <w:hideMark/>
          </w:tcPr>
          <w:p w14:paraId="1D89C727" w14:textId="3E5343C9" w:rsidR="00D75948" w:rsidRPr="00D75948" w:rsidRDefault="00D75948" w:rsidP="00D75948">
            <w:pPr>
              <w:bidi w:val="0"/>
              <w:jc w:val="right"/>
              <w:rPr>
                <w:rFonts w:asciiTheme="minorBidi" w:hAnsiTheme="minorBidi" w:cstheme="minorBidi"/>
                <w:color w:val="000000"/>
                <w:sz w:val="22"/>
                <w:szCs w:val="22"/>
                <w:lang w:eastAsia="en-US"/>
              </w:rPr>
            </w:pPr>
            <w:r w:rsidRPr="00D75948">
              <w:rPr>
                <w:rFonts w:asciiTheme="minorBidi" w:hAnsiTheme="minorBidi" w:cstheme="minorBidi"/>
                <w:color w:val="000000"/>
                <w:sz w:val="22"/>
                <w:szCs w:val="22"/>
                <w:rtl/>
                <w:lang w:eastAsia="en-US"/>
              </w:rPr>
              <w:t>11</w:t>
            </w:r>
          </w:p>
        </w:tc>
        <w:tc>
          <w:tcPr>
            <w:tcW w:w="8989" w:type="dxa"/>
            <w:shd w:val="clear" w:color="auto" w:fill="auto"/>
            <w:noWrap/>
            <w:hideMark/>
          </w:tcPr>
          <w:p w14:paraId="49A9EA46" w14:textId="0F3151E3" w:rsidR="00D75948" w:rsidRPr="00D75948" w:rsidRDefault="00D75948" w:rsidP="00D75948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5948">
              <w:rPr>
                <w:rFonts w:ascii="Calibri" w:hAnsi="Calibri" w:cs="Calibri"/>
                <w:color w:val="000000"/>
                <w:sz w:val="22"/>
                <w:szCs w:val="22"/>
              </w:rPr>
              <w:t>10 Incident Pack - Academic Support</w:t>
            </w:r>
          </w:p>
        </w:tc>
        <w:tc>
          <w:tcPr>
            <w:tcW w:w="1568" w:type="dxa"/>
            <w:shd w:val="clear" w:color="000000" w:fill="FFFFFF"/>
            <w:hideMark/>
          </w:tcPr>
          <w:p w14:paraId="168D67BC" w14:textId="32881B51" w:rsidR="00D75948" w:rsidRPr="00D75948" w:rsidRDefault="00D75948" w:rsidP="00D75948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D75948">
              <w:rPr>
                <w:rFonts w:asciiTheme="majorBidi" w:hAnsiTheme="majorBidi" w:cstheme="majorBidi"/>
              </w:rPr>
              <w:t>SU-AA117</w:t>
            </w:r>
          </w:p>
        </w:tc>
      </w:tr>
    </w:tbl>
    <w:p w14:paraId="5C7E4BE7" w14:textId="77777777" w:rsidR="0015408D" w:rsidRPr="00D75948" w:rsidRDefault="0015408D" w:rsidP="001861F4">
      <w:pPr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68AF422E" w14:textId="77777777" w:rsidR="00CA6B71" w:rsidRPr="00D75948" w:rsidRDefault="00CA6B71" w:rsidP="001E0AE2">
      <w:pPr>
        <w:rPr>
          <w:rFonts w:ascii="Calibri" w:hAnsi="Calibri" w:cs="Calibri"/>
          <w:color w:val="000000"/>
          <w:sz w:val="22"/>
          <w:szCs w:val="22"/>
        </w:rPr>
      </w:pPr>
    </w:p>
    <w:p w14:paraId="268ABEA0" w14:textId="77777777" w:rsidR="00CA6B71" w:rsidRDefault="00CA6B71" w:rsidP="001E0AE2">
      <w:pPr>
        <w:rPr>
          <w:szCs w:val="22"/>
        </w:rPr>
      </w:pPr>
    </w:p>
    <w:p w14:paraId="33BFB76C" w14:textId="72DB58F8" w:rsidR="00CA6B71" w:rsidRDefault="00CA6B71" w:rsidP="001E0AE2">
      <w:pPr>
        <w:rPr>
          <w:szCs w:val="22"/>
          <w:rtl/>
        </w:rPr>
      </w:pPr>
    </w:p>
    <w:p w14:paraId="63F1084B" w14:textId="30D81C29" w:rsidR="0015408D" w:rsidRDefault="0015408D" w:rsidP="001E0AE2">
      <w:pPr>
        <w:rPr>
          <w:szCs w:val="22"/>
          <w:rtl/>
        </w:rPr>
      </w:pPr>
    </w:p>
    <w:p w14:paraId="6DBD0E7C" w14:textId="08E190BA" w:rsidR="0015408D" w:rsidRDefault="0015408D" w:rsidP="001E0AE2">
      <w:pPr>
        <w:rPr>
          <w:szCs w:val="22"/>
          <w:rtl/>
        </w:rPr>
      </w:pPr>
    </w:p>
    <w:p w14:paraId="54DF15F6" w14:textId="266A5BA0" w:rsidR="0015408D" w:rsidRDefault="00B14CB2" w:rsidP="001E0AE2">
      <w:pPr>
        <w:rPr>
          <w:szCs w:val="22"/>
          <w:rtl/>
        </w:rPr>
      </w:pPr>
      <w:r>
        <w:rPr>
          <w:rFonts w:hint="cs"/>
          <w:szCs w:val="22"/>
          <w:rtl/>
        </w:rPr>
        <w:t xml:space="preserve">                                                              ועדת המכרז</w:t>
      </w:r>
      <w:r>
        <w:rPr>
          <w:szCs w:val="22"/>
          <w:rtl/>
        </w:rPr>
        <w:br/>
      </w:r>
      <w:r>
        <w:rPr>
          <w:rFonts w:hint="cs"/>
          <w:szCs w:val="22"/>
          <w:rtl/>
        </w:rPr>
        <w:t xml:space="preserve">                                             </w:t>
      </w:r>
      <w:proofErr w:type="spellStart"/>
      <w:r>
        <w:rPr>
          <w:rFonts w:hint="cs"/>
          <w:szCs w:val="22"/>
          <w:rtl/>
        </w:rPr>
        <w:t>מחב"א</w:t>
      </w:r>
      <w:proofErr w:type="spellEnd"/>
      <w:r>
        <w:rPr>
          <w:rFonts w:hint="cs"/>
          <w:szCs w:val="22"/>
          <w:rtl/>
        </w:rPr>
        <w:t xml:space="preserve"> מרכז החישובים הבינאוניברסיטאי </w:t>
      </w:r>
    </w:p>
    <w:p w14:paraId="5EC5B19D" w14:textId="613BB79D" w:rsidR="0015408D" w:rsidRDefault="0015408D" w:rsidP="001E0AE2">
      <w:pPr>
        <w:rPr>
          <w:szCs w:val="22"/>
          <w:rtl/>
        </w:rPr>
      </w:pPr>
    </w:p>
    <w:p w14:paraId="5EA7CC51" w14:textId="77777777" w:rsidR="00D75948" w:rsidRDefault="00D75948" w:rsidP="001E0AE2">
      <w:pPr>
        <w:rPr>
          <w:szCs w:val="22"/>
          <w:rtl/>
        </w:rPr>
      </w:pPr>
    </w:p>
    <w:p w14:paraId="139D8EA4" w14:textId="77777777" w:rsidR="00D75948" w:rsidRDefault="00D75948" w:rsidP="001E0AE2">
      <w:pPr>
        <w:rPr>
          <w:szCs w:val="22"/>
          <w:rtl/>
        </w:rPr>
      </w:pPr>
    </w:p>
    <w:p w14:paraId="2B8B89CD" w14:textId="77777777" w:rsidR="00D75948" w:rsidRDefault="00D75948" w:rsidP="001E0AE2">
      <w:pPr>
        <w:rPr>
          <w:szCs w:val="22"/>
          <w:rtl/>
        </w:rPr>
      </w:pPr>
    </w:p>
    <w:p w14:paraId="4AFFEB3C" w14:textId="56F03789" w:rsidR="0015408D" w:rsidRDefault="0015408D" w:rsidP="001E0AE2">
      <w:pPr>
        <w:rPr>
          <w:szCs w:val="22"/>
          <w:rtl/>
        </w:rPr>
      </w:pPr>
    </w:p>
    <w:p w14:paraId="588F5B55" w14:textId="0EAFC08C" w:rsidR="0015408D" w:rsidRDefault="0015408D" w:rsidP="001E0AE2">
      <w:pPr>
        <w:rPr>
          <w:szCs w:val="22"/>
          <w:rtl/>
        </w:rPr>
      </w:pPr>
    </w:p>
    <w:p w14:paraId="386D4520" w14:textId="77777777" w:rsidR="009001EE" w:rsidRDefault="009001EE" w:rsidP="001E0AE2">
      <w:pPr>
        <w:rPr>
          <w:szCs w:val="22"/>
          <w:rtl/>
        </w:rPr>
      </w:pPr>
    </w:p>
    <w:p w14:paraId="077A6739" w14:textId="7DD69732" w:rsidR="0015408D" w:rsidRDefault="0015408D" w:rsidP="001E0AE2">
      <w:pPr>
        <w:rPr>
          <w:szCs w:val="22"/>
          <w:rtl/>
        </w:rPr>
      </w:pPr>
    </w:p>
    <w:p w14:paraId="2C7360C9" w14:textId="6154D02A" w:rsidR="0015408D" w:rsidRDefault="0015408D" w:rsidP="001E0AE2">
      <w:pPr>
        <w:rPr>
          <w:szCs w:val="22"/>
          <w:rtl/>
        </w:rPr>
      </w:pPr>
    </w:p>
    <w:p w14:paraId="0DC2D099" w14:textId="05C9424C" w:rsidR="0015408D" w:rsidRDefault="0015408D" w:rsidP="001E0AE2">
      <w:pPr>
        <w:rPr>
          <w:szCs w:val="22"/>
          <w:rtl/>
        </w:rPr>
      </w:pPr>
    </w:p>
    <w:p w14:paraId="15010061" w14:textId="62784780" w:rsidR="0015408D" w:rsidRDefault="0015408D" w:rsidP="001E0AE2">
      <w:pPr>
        <w:rPr>
          <w:szCs w:val="22"/>
          <w:rtl/>
        </w:rPr>
      </w:pPr>
    </w:p>
    <w:p w14:paraId="3B5BF788" w14:textId="5233E3D0" w:rsidR="0015408D" w:rsidRDefault="0015408D" w:rsidP="001E0AE2">
      <w:pPr>
        <w:rPr>
          <w:szCs w:val="22"/>
          <w:rtl/>
        </w:rPr>
      </w:pPr>
    </w:p>
    <w:p w14:paraId="2BB78060" w14:textId="39C4A63C" w:rsidR="0015408D" w:rsidRDefault="0015408D" w:rsidP="001E0AE2">
      <w:pPr>
        <w:rPr>
          <w:szCs w:val="22"/>
          <w:rtl/>
        </w:rPr>
      </w:pPr>
    </w:p>
    <w:p w14:paraId="482A30F3" w14:textId="15A4BC5D" w:rsidR="0015408D" w:rsidRDefault="0015408D" w:rsidP="001E0AE2">
      <w:pPr>
        <w:rPr>
          <w:szCs w:val="22"/>
          <w:rtl/>
        </w:rPr>
      </w:pPr>
    </w:p>
    <w:p w14:paraId="117E9E79" w14:textId="7541C74B" w:rsidR="00CA6B71" w:rsidRPr="009045E9" w:rsidRDefault="00CA6B71" w:rsidP="00541E8A">
      <w:pPr>
        <w:spacing w:line="360" w:lineRule="auto"/>
        <w:jc w:val="right"/>
        <w:rPr>
          <w:rFonts w:cs="David"/>
          <w:sz w:val="22"/>
          <w:szCs w:val="22"/>
          <w:rtl/>
        </w:rPr>
      </w:pPr>
      <w:r w:rsidRPr="004F4F10">
        <w:rPr>
          <w:rFonts w:cs="David" w:hint="eastAsia"/>
          <w:rtl/>
        </w:rPr>
        <w:lastRenderedPageBreak/>
        <w:t>‏‏</w:t>
      </w:r>
      <w:r w:rsidR="009001EE">
        <w:rPr>
          <w:rFonts w:cs="David" w:hint="cs"/>
          <w:sz w:val="22"/>
          <w:szCs w:val="22"/>
          <w:rtl/>
        </w:rPr>
        <w:t>27</w:t>
      </w:r>
      <w:r w:rsidR="008A5B29" w:rsidRPr="009045E9">
        <w:rPr>
          <w:rFonts w:cs="David" w:hint="cs"/>
          <w:sz w:val="22"/>
          <w:szCs w:val="22"/>
          <w:rtl/>
        </w:rPr>
        <w:t xml:space="preserve"> </w:t>
      </w:r>
      <w:r w:rsidR="00D75948" w:rsidRPr="009045E9">
        <w:rPr>
          <w:rFonts w:cs="David" w:hint="cs"/>
          <w:sz w:val="22"/>
          <w:szCs w:val="22"/>
          <w:rtl/>
        </w:rPr>
        <w:t>מאי</w:t>
      </w:r>
      <w:r w:rsidRPr="009045E9">
        <w:rPr>
          <w:rFonts w:cs="David"/>
          <w:sz w:val="22"/>
          <w:szCs w:val="22"/>
          <w:rtl/>
        </w:rPr>
        <w:t xml:space="preserve">, </w:t>
      </w:r>
      <w:r w:rsidR="00D75948" w:rsidRPr="009045E9">
        <w:rPr>
          <w:rFonts w:cs="David" w:hint="cs"/>
          <w:sz w:val="22"/>
          <w:szCs w:val="22"/>
          <w:rtl/>
        </w:rPr>
        <w:t>2024</w:t>
      </w:r>
    </w:p>
    <w:p w14:paraId="419236B6" w14:textId="77777777" w:rsidR="00CA6B71" w:rsidRPr="009045E9" w:rsidRDefault="00CA6B71" w:rsidP="00D9608B">
      <w:pPr>
        <w:spacing w:line="276" w:lineRule="auto"/>
        <w:rPr>
          <w:rFonts w:cs="David"/>
          <w:sz w:val="22"/>
          <w:szCs w:val="22"/>
          <w:rtl/>
        </w:rPr>
      </w:pPr>
      <w:r w:rsidRPr="009045E9">
        <w:rPr>
          <w:rFonts w:cs="David" w:hint="cs"/>
          <w:sz w:val="22"/>
          <w:szCs w:val="22"/>
          <w:rtl/>
        </w:rPr>
        <w:t>לכבוד,</w:t>
      </w:r>
    </w:p>
    <w:p w14:paraId="2149CB25" w14:textId="77777777" w:rsidR="00CA6B71" w:rsidRPr="009045E9" w:rsidRDefault="00CA6B71" w:rsidP="00D9608B">
      <w:pPr>
        <w:spacing w:line="276" w:lineRule="auto"/>
        <w:rPr>
          <w:rFonts w:cs="David"/>
          <w:sz w:val="22"/>
          <w:szCs w:val="22"/>
          <w:rtl/>
        </w:rPr>
      </w:pPr>
      <w:r w:rsidRPr="009045E9">
        <w:rPr>
          <w:rFonts w:cs="David" w:hint="cs"/>
          <w:sz w:val="22"/>
          <w:szCs w:val="22"/>
          <w:rtl/>
        </w:rPr>
        <w:t>ועדת המכרזים,</w:t>
      </w:r>
    </w:p>
    <w:p w14:paraId="27031AEB" w14:textId="77777777" w:rsidR="00CA6B71" w:rsidRPr="009045E9" w:rsidRDefault="00CA6B71" w:rsidP="00D9608B">
      <w:pPr>
        <w:spacing w:line="276" w:lineRule="auto"/>
        <w:rPr>
          <w:rFonts w:cs="David"/>
          <w:sz w:val="22"/>
          <w:szCs w:val="22"/>
          <w:rtl/>
        </w:rPr>
      </w:pPr>
      <w:r w:rsidRPr="009045E9">
        <w:rPr>
          <w:rFonts w:cs="David" w:hint="cs"/>
          <w:sz w:val="22"/>
          <w:szCs w:val="22"/>
          <w:rtl/>
        </w:rPr>
        <w:t>מחב"א</w:t>
      </w:r>
    </w:p>
    <w:p w14:paraId="3D2C5FFF" w14:textId="77777777" w:rsidR="00CA6B71" w:rsidRPr="009045E9" w:rsidRDefault="00CA6B71" w:rsidP="00CA6B71">
      <w:pPr>
        <w:spacing w:line="360" w:lineRule="auto"/>
        <w:rPr>
          <w:rFonts w:cs="David"/>
          <w:sz w:val="22"/>
          <w:szCs w:val="22"/>
          <w:rtl/>
        </w:rPr>
      </w:pPr>
    </w:p>
    <w:p w14:paraId="6A6B7D12" w14:textId="55C4FE45" w:rsidR="00CA6B71" w:rsidRPr="009045E9" w:rsidRDefault="00CA6B71" w:rsidP="00D9608B">
      <w:pPr>
        <w:spacing w:after="240"/>
        <w:jc w:val="center"/>
        <w:rPr>
          <w:rFonts w:cs="David"/>
          <w:b/>
          <w:bCs/>
          <w:sz w:val="22"/>
          <w:szCs w:val="22"/>
          <w:rtl/>
        </w:rPr>
      </w:pPr>
      <w:r w:rsidRPr="009045E9">
        <w:rPr>
          <w:rFonts w:cs="David" w:hint="cs"/>
          <w:sz w:val="22"/>
          <w:szCs w:val="22"/>
          <w:rtl/>
        </w:rPr>
        <w:t xml:space="preserve">הנדון: </w:t>
      </w:r>
      <w:r w:rsidRPr="009045E9">
        <w:rPr>
          <w:rFonts w:cs="David" w:hint="cs"/>
          <w:b/>
          <w:bCs/>
          <w:sz w:val="22"/>
          <w:szCs w:val="22"/>
          <w:u w:val="single"/>
          <w:rtl/>
        </w:rPr>
        <w:t>חוות דעת מקצועית במסגרת כוונה ל</w:t>
      </w:r>
      <w:r w:rsidR="00B86A14" w:rsidRPr="009045E9">
        <w:rPr>
          <w:rFonts w:cs="David" w:hint="cs"/>
          <w:b/>
          <w:bCs/>
          <w:sz w:val="22"/>
          <w:szCs w:val="22"/>
          <w:u w:val="single"/>
          <w:rtl/>
        </w:rPr>
        <w:t xml:space="preserve">המשך </w:t>
      </w:r>
      <w:r w:rsidRPr="009045E9">
        <w:rPr>
          <w:rFonts w:cs="David" w:hint="cs"/>
          <w:b/>
          <w:bCs/>
          <w:sz w:val="22"/>
          <w:szCs w:val="22"/>
          <w:u w:val="single"/>
          <w:rtl/>
        </w:rPr>
        <w:t>התקשר</w:t>
      </w:r>
      <w:r w:rsidR="00B86A14" w:rsidRPr="009045E9">
        <w:rPr>
          <w:rFonts w:cs="David" w:hint="cs"/>
          <w:b/>
          <w:bCs/>
          <w:sz w:val="22"/>
          <w:szCs w:val="22"/>
          <w:u w:val="single"/>
          <w:rtl/>
        </w:rPr>
        <w:t>ות</w:t>
      </w:r>
      <w:r w:rsidRPr="009045E9">
        <w:rPr>
          <w:rFonts w:cs="David" w:hint="cs"/>
          <w:b/>
          <w:bCs/>
          <w:sz w:val="22"/>
          <w:szCs w:val="22"/>
          <w:u w:val="single"/>
          <w:rtl/>
        </w:rPr>
        <w:t xml:space="preserve"> עם </w:t>
      </w:r>
      <w:r w:rsidR="00252DAF" w:rsidRPr="009045E9">
        <w:rPr>
          <w:rFonts w:cs="David" w:hint="cs"/>
          <w:b/>
          <w:bCs/>
          <w:sz w:val="22"/>
          <w:szCs w:val="22"/>
          <w:u w:val="single"/>
          <w:rtl/>
        </w:rPr>
        <w:t xml:space="preserve">חברת </w:t>
      </w:r>
      <w:r w:rsidR="00C00D97" w:rsidRPr="009045E9">
        <w:rPr>
          <w:rFonts w:cs="David" w:hint="cs"/>
          <w:b/>
          <w:bCs/>
          <w:sz w:val="22"/>
          <w:szCs w:val="22"/>
          <w:u w:val="single"/>
          <w:rtl/>
        </w:rPr>
        <w:t xml:space="preserve">נס א.ט. </w:t>
      </w:r>
      <w:r w:rsidR="00B84E43" w:rsidRPr="009045E9">
        <w:rPr>
          <w:rFonts w:cs="David" w:hint="cs"/>
          <w:b/>
          <w:bCs/>
          <w:sz w:val="22"/>
          <w:szCs w:val="22"/>
          <w:u w:val="single"/>
          <w:rtl/>
        </w:rPr>
        <w:t>בע"מ</w:t>
      </w:r>
    </w:p>
    <w:p w14:paraId="6DF4BC5A" w14:textId="653F1CF3" w:rsidR="00CA6B71" w:rsidRPr="009045E9" w:rsidRDefault="00CA6B71" w:rsidP="004D1FEF">
      <w:pPr>
        <w:rPr>
          <w:rFonts w:cs="David"/>
          <w:sz w:val="22"/>
          <w:szCs w:val="22"/>
        </w:rPr>
      </w:pPr>
      <w:r w:rsidRPr="009045E9">
        <w:rPr>
          <w:rFonts w:cs="David" w:hint="cs"/>
          <w:sz w:val="22"/>
          <w:szCs w:val="22"/>
          <w:rtl/>
        </w:rPr>
        <w:t>מחב"א</w:t>
      </w:r>
      <w:r w:rsidR="00252DAF" w:rsidRPr="009045E9">
        <w:rPr>
          <w:rFonts w:cs="David" w:hint="cs"/>
          <w:sz w:val="22"/>
          <w:szCs w:val="22"/>
          <w:rtl/>
        </w:rPr>
        <w:t xml:space="preserve"> </w:t>
      </w:r>
      <w:r w:rsidRPr="009045E9">
        <w:rPr>
          <w:rFonts w:cs="David" w:hint="cs"/>
          <w:sz w:val="22"/>
          <w:szCs w:val="22"/>
          <w:rtl/>
        </w:rPr>
        <w:t>מבקש</w:t>
      </w:r>
      <w:r w:rsidR="00252DAF" w:rsidRPr="009045E9">
        <w:rPr>
          <w:rFonts w:cs="David" w:hint="cs"/>
          <w:sz w:val="22"/>
          <w:szCs w:val="22"/>
          <w:rtl/>
        </w:rPr>
        <w:t>ת</w:t>
      </w:r>
      <w:r w:rsidR="009C5B0D" w:rsidRPr="009045E9">
        <w:rPr>
          <w:rFonts w:cs="David" w:hint="cs"/>
          <w:sz w:val="22"/>
          <w:szCs w:val="22"/>
          <w:rtl/>
        </w:rPr>
        <w:t xml:space="preserve"> </w:t>
      </w:r>
      <w:r w:rsidR="00E256DE" w:rsidRPr="009045E9">
        <w:rPr>
          <w:rFonts w:cs="David" w:hint="cs"/>
          <w:sz w:val="22"/>
          <w:szCs w:val="22"/>
          <w:rtl/>
        </w:rPr>
        <w:t xml:space="preserve">לאשר </w:t>
      </w:r>
      <w:r w:rsidR="00B86A14" w:rsidRPr="009045E9">
        <w:rPr>
          <w:rFonts w:cs="David" w:hint="cs"/>
          <w:sz w:val="22"/>
          <w:szCs w:val="22"/>
          <w:rtl/>
        </w:rPr>
        <w:t xml:space="preserve">המשך </w:t>
      </w:r>
      <w:r w:rsidR="00E256DE" w:rsidRPr="009045E9">
        <w:rPr>
          <w:rFonts w:cs="David" w:hint="cs"/>
          <w:sz w:val="22"/>
          <w:szCs w:val="22"/>
          <w:rtl/>
        </w:rPr>
        <w:t>הסכם</w:t>
      </w:r>
      <w:r w:rsidR="00E3022C" w:rsidRPr="009045E9">
        <w:rPr>
          <w:rFonts w:cs="David" w:hint="cs"/>
          <w:sz w:val="22"/>
          <w:szCs w:val="22"/>
          <w:rtl/>
        </w:rPr>
        <w:t xml:space="preserve"> התקשרות,</w:t>
      </w:r>
      <w:r w:rsidR="004D1FEF" w:rsidRPr="009045E9">
        <w:rPr>
          <w:rFonts w:cs="David" w:hint="cs"/>
          <w:sz w:val="22"/>
          <w:szCs w:val="22"/>
          <w:rtl/>
        </w:rPr>
        <w:t xml:space="preserve"> בפטור ממכרז,</w:t>
      </w:r>
      <w:r w:rsidRPr="009045E9">
        <w:rPr>
          <w:rFonts w:cs="David" w:hint="cs"/>
          <w:sz w:val="22"/>
          <w:szCs w:val="22"/>
          <w:rtl/>
        </w:rPr>
        <w:t xml:space="preserve"> עם חברת </w:t>
      </w:r>
      <w:r w:rsidR="00C00D97" w:rsidRPr="009045E9">
        <w:rPr>
          <w:rFonts w:cs="David" w:hint="cs"/>
          <w:sz w:val="22"/>
          <w:szCs w:val="22"/>
          <w:rtl/>
        </w:rPr>
        <w:t xml:space="preserve">נס א.ט. </w:t>
      </w:r>
      <w:r w:rsidR="00D9608B" w:rsidRPr="009045E9">
        <w:rPr>
          <w:rFonts w:cs="David" w:hint="cs"/>
          <w:sz w:val="22"/>
          <w:szCs w:val="22"/>
          <w:rtl/>
        </w:rPr>
        <w:t xml:space="preserve">בע"מ (להלן "נס") </w:t>
      </w:r>
      <w:r w:rsidR="00C00D97" w:rsidRPr="009045E9">
        <w:rPr>
          <w:rFonts w:cs="David" w:hint="cs"/>
          <w:sz w:val="22"/>
          <w:szCs w:val="22"/>
          <w:rtl/>
        </w:rPr>
        <w:t xml:space="preserve">לרכישת </w:t>
      </w:r>
      <w:r w:rsidR="0033551E" w:rsidRPr="009045E9">
        <w:rPr>
          <w:rFonts w:cs="David" w:hint="cs"/>
          <w:sz w:val="22"/>
          <w:szCs w:val="22"/>
          <w:rtl/>
        </w:rPr>
        <w:t xml:space="preserve">מגוון </w:t>
      </w:r>
      <w:r w:rsidR="00C00D97" w:rsidRPr="009045E9">
        <w:rPr>
          <w:rFonts w:cs="David" w:hint="cs"/>
          <w:sz w:val="22"/>
          <w:szCs w:val="22"/>
          <w:rtl/>
        </w:rPr>
        <w:t xml:space="preserve">מוצרי מיקרופוקוס </w:t>
      </w:r>
      <w:r w:rsidR="0029301C" w:rsidRPr="009045E9">
        <w:rPr>
          <w:rFonts w:cs="David" w:hint="cs"/>
          <w:sz w:val="22"/>
          <w:szCs w:val="22"/>
          <w:rtl/>
        </w:rPr>
        <w:t>(</w:t>
      </w:r>
      <w:r w:rsidR="0029301C" w:rsidRPr="009045E9">
        <w:rPr>
          <w:rFonts w:cs="David" w:hint="cs"/>
          <w:sz w:val="22"/>
          <w:szCs w:val="22"/>
        </w:rPr>
        <w:t>N</w:t>
      </w:r>
      <w:r w:rsidR="0029301C" w:rsidRPr="009045E9">
        <w:rPr>
          <w:rFonts w:cs="David"/>
          <w:sz w:val="22"/>
          <w:szCs w:val="22"/>
        </w:rPr>
        <w:t>etIQ - Novell</w:t>
      </w:r>
      <w:r w:rsidR="0029301C" w:rsidRPr="009045E9">
        <w:rPr>
          <w:rFonts w:cs="David" w:hint="cs"/>
          <w:sz w:val="22"/>
          <w:szCs w:val="22"/>
          <w:rtl/>
        </w:rPr>
        <w:t>)</w:t>
      </w:r>
      <w:r w:rsidR="0029301C" w:rsidRPr="009045E9">
        <w:rPr>
          <w:rFonts w:cs="David"/>
          <w:sz w:val="22"/>
          <w:szCs w:val="22"/>
          <w:rtl/>
        </w:rPr>
        <w:t xml:space="preserve"> </w:t>
      </w:r>
      <w:r w:rsidR="00C00D97" w:rsidRPr="009045E9">
        <w:rPr>
          <w:rFonts w:cs="David" w:hint="cs"/>
          <w:sz w:val="22"/>
          <w:szCs w:val="22"/>
          <w:rtl/>
        </w:rPr>
        <w:t>ו</w:t>
      </w:r>
      <w:r w:rsidR="009C5B0D" w:rsidRPr="009045E9">
        <w:rPr>
          <w:rFonts w:cs="David" w:hint="cs"/>
          <w:sz w:val="22"/>
          <w:szCs w:val="22"/>
          <w:rtl/>
        </w:rPr>
        <w:t xml:space="preserve">זאת בהסתמך </w:t>
      </w:r>
      <w:r w:rsidRPr="009045E9">
        <w:rPr>
          <w:rFonts w:cs="David" w:hint="cs"/>
          <w:sz w:val="22"/>
          <w:szCs w:val="22"/>
          <w:rtl/>
        </w:rPr>
        <w:t>על סעיף 3.12 לנוהל המכרזים של מחב"א.</w:t>
      </w:r>
      <w:r w:rsidR="009C5B0D" w:rsidRPr="009045E9">
        <w:rPr>
          <w:rFonts w:cs="David" w:hint="cs"/>
          <w:sz w:val="22"/>
          <w:szCs w:val="22"/>
          <w:rtl/>
        </w:rPr>
        <w:br/>
      </w:r>
    </w:p>
    <w:p w14:paraId="5F95C912" w14:textId="451C35AA" w:rsidR="00C00D97" w:rsidRPr="009045E9" w:rsidRDefault="00C00D97" w:rsidP="00C00D97">
      <w:pPr>
        <w:rPr>
          <w:rFonts w:cs="David"/>
          <w:sz w:val="22"/>
          <w:szCs w:val="22"/>
          <w:rtl/>
        </w:rPr>
      </w:pPr>
      <w:r w:rsidRPr="009045E9">
        <w:rPr>
          <w:rFonts w:cs="David" w:hint="cs"/>
          <w:b/>
          <w:bCs/>
          <w:sz w:val="22"/>
          <w:szCs w:val="22"/>
          <w:u w:val="single"/>
          <w:rtl/>
        </w:rPr>
        <w:t>מהות</w:t>
      </w:r>
      <w:r w:rsidR="00CA6B71" w:rsidRPr="009045E9">
        <w:rPr>
          <w:rFonts w:cs="David" w:hint="cs"/>
          <w:b/>
          <w:bCs/>
          <w:sz w:val="22"/>
          <w:szCs w:val="22"/>
          <w:u w:val="single"/>
          <w:rtl/>
        </w:rPr>
        <w:t xml:space="preserve"> ההתקשרות</w:t>
      </w:r>
      <w:r w:rsidR="00CA6B71" w:rsidRPr="009045E9">
        <w:rPr>
          <w:rFonts w:cs="David" w:hint="cs"/>
          <w:b/>
          <w:bCs/>
          <w:sz w:val="22"/>
          <w:szCs w:val="22"/>
          <w:rtl/>
        </w:rPr>
        <w:t>:</w:t>
      </w:r>
      <w:r w:rsidR="00CA6B71" w:rsidRPr="009045E9">
        <w:rPr>
          <w:rFonts w:cs="David" w:hint="cs"/>
          <w:sz w:val="22"/>
          <w:szCs w:val="22"/>
          <w:rtl/>
        </w:rPr>
        <w:t xml:space="preserve"> </w:t>
      </w:r>
      <w:r w:rsidR="00252DAF" w:rsidRPr="009045E9">
        <w:rPr>
          <w:rFonts w:cs="David" w:hint="cs"/>
          <w:sz w:val="22"/>
          <w:szCs w:val="22"/>
          <w:rtl/>
        </w:rPr>
        <w:t xml:space="preserve"> </w:t>
      </w:r>
    </w:p>
    <w:p w14:paraId="140D3FAE" w14:textId="39F6E32D" w:rsidR="00C00D97" w:rsidRPr="009045E9" w:rsidRDefault="00C00D97" w:rsidP="00C00D97">
      <w:pPr>
        <w:rPr>
          <w:rFonts w:cs="David"/>
          <w:sz w:val="22"/>
          <w:szCs w:val="22"/>
          <w:rtl/>
        </w:rPr>
      </w:pPr>
      <w:r w:rsidRPr="009045E9">
        <w:rPr>
          <w:rFonts w:cs="David"/>
          <w:sz w:val="22"/>
          <w:szCs w:val="22"/>
          <w:rtl/>
        </w:rPr>
        <w:t xml:space="preserve">הספקת מוצרי </w:t>
      </w:r>
      <w:r w:rsidR="0033551E" w:rsidRPr="009045E9">
        <w:rPr>
          <w:rFonts w:cs="David" w:hint="cs"/>
          <w:sz w:val="22"/>
          <w:szCs w:val="22"/>
          <w:rtl/>
        </w:rPr>
        <w:t xml:space="preserve">מיקרופוקוס </w:t>
      </w:r>
      <w:r w:rsidR="0029301C" w:rsidRPr="009045E9">
        <w:rPr>
          <w:rFonts w:cs="David" w:hint="cs"/>
          <w:sz w:val="22"/>
          <w:szCs w:val="22"/>
          <w:rtl/>
        </w:rPr>
        <w:t>(</w:t>
      </w:r>
      <w:r w:rsidR="0029301C" w:rsidRPr="009045E9">
        <w:rPr>
          <w:rFonts w:cs="David" w:hint="cs"/>
          <w:sz w:val="22"/>
          <w:szCs w:val="22"/>
        </w:rPr>
        <w:t>N</w:t>
      </w:r>
      <w:r w:rsidR="0029301C" w:rsidRPr="009045E9">
        <w:rPr>
          <w:rFonts w:cs="David"/>
          <w:sz w:val="22"/>
          <w:szCs w:val="22"/>
        </w:rPr>
        <w:t>etIQ - Novell</w:t>
      </w:r>
      <w:r w:rsidR="0029301C" w:rsidRPr="009045E9">
        <w:rPr>
          <w:rFonts w:cs="David" w:hint="cs"/>
          <w:sz w:val="22"/>
          <w:szCs w:val="22"/>
          <w:rtl/>
        </w:rPr>
        <w:t>)</w:t>
      </w:r>
      <w:r w:rsidR="00D75948" w:rsidRPr="009045E9">
        <w:rPr>
          <w:rFonts w:cs="David" w:hint="cs"/>
          <w:sz w:val="22"/>
          <w:szCs w:val="22"/>
          <w:rtl/>
        </w:rPr>
        <w:t xml:space="preserve"> אשר נמכרו לחברת </w:t>
      </w:r>
      <w:r w:rsidR="00D75948" w:rsidRPr="009045E9">
        <w:rPr>
          <w:rFonts w:cs="David"/>
          <w:sz w:val="22"/>
          <w:szCs w:val="22"/>
        </w:rPr>
        <w:t>OPEN TEXT</w:t>
      </w:r>
      <w:r w:rsidR="00D75948" w:rsidRPr="009045E9">
        <w:rPr>
          <w:rFonts w:cs="David" w:hint="cs"/>
          <w:sz w:val="22"/>
          <w:szCs w:val="22"/>
          <w:rtl/>
        </w:rPr>
        <w:t xml:space="preserve"> ב 2023 </w:t>
      </w:r>
      <w:r w:rsidR="0029301C" w:rsidRPr="009045E9">
        <w:rPr>
          <w:rFonts w:cs="David"/>
          <w:sz w:val="22"/>
          <w:szCs w:val="22"/>
          <w:rtl/>
        </w:rPr>
        <w:t xml:space="preserve"> </w:t>
      </w:r>
      <w:r w:rsidR="0033551E" w:rsidRPr="009045E9">
        <w:rPr>
          <w:rFonts w:cs="David" w:hint="cs"/>
          <w:sz w:val="22"/>
          <w:szCs w:val="22"/>
          <w:rtl/>
        </w:rPr>
        <w:t>ותמיכה בהם</w:t>
      </w:r>
      <w:r w:rsidRPr="009045E9">
        <w:rPr>
          <w:rFonts w:cs="David"/>
          <w:sz w:val="22"/>
          <w:szCs w:val="22"/>
          <w:rtl/>
        </w:rPr>
        <w:t xml:space="preserve"> במסגרת הסכם תלת שנתי עבור המוסדות להשכלה</w:t>
      </w:r>
      <w:r w:rsidRPr="009045E9">
        <w:rPr>
          <w:rFonts w:cs="David" w:hint="cs"/>
          <w:sz w:val="22"/>
          <w:szCs w:val="22"/>
          <w:rtl/>
        </w:rPr>
        <w:t xml:space="preserve"> גבוהה בישראל.</w:t>
      </w:r>
    </w:p>
    <w:p w14:paraId="6643A108" w14:textId="43845457" w:rsidR="00C00D97" w:rsidRPr="009045E9" w:rsidRDefault="00C00D97" w:rsidP="00C00D97">
      <w:pPr>
        <w:rPr>
          <w:rFonts w:cs="David"/>
          <w:sz w:val="22"/>
          <w:szCs w:val="22"/>
        </w:rPr>
      </w:pPr>
      <w:r w:rsidRPr="009045E9">
        <w:rPr>
          <w:rFonts w:cs="David"/>
          <w:sz w:val="22"/>
          <w:szCs w:val="22"/>
          <w:rtl/>
        </w:rPr>
        <w:t>במימון העסקה משתתפים 5 מוסדות להשכלה גבוהה.</w:t>
      </w:r>
    </w:p>
    <w:p w14:paraId="60EAC05B" w14:textId="06636AC3" w:rsidR="00CA6B71" w:rsidRPr="009045E9" w:rsidRDefault="00CA6B71" w:rsidP="004D1FEF">
      <w:pPr>
        <w:rPr>
          <w:rFonts w:cs="David"/>
          <w:sz w:val="22"/>
          <w:szCs w:val="22"/>
          <w:rtl/>
        </w:rPr>
      </w:pPr>
    </w:p>
    <w:p w14:paraId="28E2400C" w14:textId="77777777" w:rsidR="00CA6B71" w:rsidRPr="009045E9" w:rsidRDefault="00CA6B71" w:rsidP="00CA6B71">
      <w:pPr>
        <w:spacing w:line="360" w:lineRule="auto"/>
        <w:rPr>
          <w:rFonts w:cs="David"/>
          <w:b/>
          <w:bCs/>
          <w:sz w:val="22"/>
          <w:szCs w:val="22"/>
          <w:u w:val="single"/>
          <w:rtl/>
        </w:rPr>
      </w:pPr>
      <w:r w:rsidRPr="009045E9">
        <w:rPr>
          <w:rFonts w:cs="David" w:hint="cs"/>
          <w:b/>
          <w:bCs/>
          <w:sz w:val="22"/>
          <w:szCs w:val="22"/>
          <w:u w:val="single"/>
          <w:rtl/>
        </w:rPr>
        <w:t xml:space="preserve">פרטי הספק: </w:t>
      </w:r>
    </w:p>
    <w:p w14:paraId="0ABFCFCC" w14:textId="0B47DB98" w:rsidR="00CA6B71" w:rsidRPr="009045E9" w:rsidRDefault="0033551E" w:rsidP="00D9608B">
      <w:pPr>
        <w:spacing w:line="276" w:lineRule="auto"/>
        <w:rPr>
          <w:rFonts w:cs="David"/>
          <w:sz w:val="22"/>
          <w:szCs w:val="22"/>
          <w:rtl/>
        </w:rPr>
      </w:pPr>
      <w:r w:rsidRPr="009045E9">
        <w:rPr>
          <w:rFonts w:cs="David" w:hint="cs"/>
          <w:sz w:val="22"/>
          <w:szCs w:val="22"/>
          <w:rtl/>
        </w:rPr>
        <w:t xml:space="preserve">נס א.ט. </w:t>
      </w:r>
      <w:r w:rsidR="00036C92" w:rsidRPr="009045E9">
        <w:rPr>
          <w:rFonts w:cs="David" w:hint="cs"/>
          <w:sz w:val="22"/>
          <w:szCs w:val="22"/>
          <w:rtl/>
        </w:rPr>
        <w:t>בע"מ</w:t>
      </w:r>
    </w:p>
    <w:p w14:paraId="6643449B" w14:textId="105B8436" w:rsidR="00CA6B71" w:rsidRPr="009045E9" w:rsidRDefault="00C72C37" w:rsidP="00F42E59">
      <w:pPr>
        <w:spacing w:line="276" w:lineRule="auto"/>
        <w:rPr>
          <w:rFonts w:cs="David"/>
          <w:sz w:val="22"/>
          <w:szCs w:val="22"/>
          <w:rtl/>
        </w:rPr>
      </w:pPr>
      <w:r w:rsidRPr="009045E9">
        <w:rPr>
          <w:rFonts w:cs="David" w:hint="cs"/>
          <w:sz w:val="22"/>
          <w:szCs w:val="22"/>
          <w:rtl/>
        </w:rPr>
        <w:t xml:space="preserve">טל' </w:t>
      </w:r>
      <w:r w:rsidR="0033551E" w:rsidRPr="009045E9">
        <w:rPr>
          <w:rFonts w:ascii="David" w:hAnsi="David" w:cs="David"/>
          <w:sz w:val="22"/>
          <w:szCs w:val="22"/>
          <w:rtl/>
          <w:lang w:eastAsia="en-US"/>
        </w:rPr>
        <w:t>03-548-3693</w:t>
      </w:r>
      <w:r w:rsidR="00F42E59" w:rsidRPr="009045E9">
        <w:rPr>
          <w:rFonts w:ascii="David" w:hAnsi="David" w:cs="David" w:hint="cs"/>
          <w:sz w:val="22"/>
          <w:szCs w:val="22"/>
          <w:rtl/>
          <w:lang w:eastAsia="en-US"/>
        </w:rPr>
        <w:t xml:space="preserve">, </w:t>
      </w:r>
      <w:r w:rsidR="00777AD8" w:rsidRPr="009045E9">
        <w:rPr>
          <w:rFonts w:cs="David" w:hint="cs"/>
          <w:sz w:val="22"/>
          <w:szCs w:val="22"/>
          <w:rtl/>
        </w:rPr>
        <w:t>פקס</w:t>
      </w:r>
      <w:r w:rsidR="00DE6BD2" w:rsidRPr="009045E9">
        <w:rPr>
          <w:rFonts w:cs="David" w:hint="cs"/>
          <w:sz w:val="22"/>
          <w:szCs w:val="22"/>
          <w:rtl/>
        </w:rPr>
        <w:t xml:space="preserve"> </w:t>
      </w:r>
      <w:r w:rsidR="0033551E" w:rsidRPr="009045E9">
        <w:rPr>
          <w:rFonts w:cs="David"/>
          <w:sz w:val="22"/>
          <w:szCs w:val="22"/>
          <w:rtl/>
        </w:rPr>
        <w:t>03-769-3651</w:t>
      </w:r>
    </w:p>
    <w:p w14:paraId="3DABE61F" w14:textId="11C2E4A1" w:rsidR="00DE6BD2" w:rsidRPr="009045E9" w:rsidRDefault="00DE6BD2" w:rsidP="00D9608B">
      <w:pPr>
        <w:spacing w:line="276" w:lineRule="auto"/>
        <w:rPr>
          <w:rFonts w:cs="David"/>
          <w:sz w:val="22"/>
          <w:szCs w:val="22"/>
        </w:rPr>
      </w:pPr>
      <w:r w:rsidRPr="009045E9">
        <w:rPr>
          <w:rFonts w:cs="David" w:hint="cs"/>
          <w:sz w:val="22"/>
          <w:szCs w:val="22"/>
          <w:rtl/>
        </w:rPr>
        <w:t xml:space="preserve">דוא"ל: </w:t>
      </w:r>
      <w:r w:rsidR="0033551E" w:rsidRPr="009045E9">
        <w:rPr>
          <w:sz w:val="22"/>
          <w:szCs w:val="22"/>
        </w:rPr>
        <w:t>ran.cohen@ness-tech.co.il</w:t>
      </w:r>
    </w:p>
    <w:p w14:paraId="782BC189" w14:textId="77777777" w:rsidR="0029301C" w:rsidRPr="009045E9" w:rsidRDefault="0029301C" w:rsidP="0033551E">
      <w:pPr>
        <w:spacing w:line="360" w:lineRule="auto"/>
        <w:jc w:val="both"/>
        <w:rPr>
          <w:rFonts w:cs="David"/>
          <w:b/>
          <w:bCs/>
          <w:sz w:val="22"/>
          <w:szCs w:val="22"/>
          <w:u w:val="single"/>
          <w:rtl/>
        </w:rPr>
      </w:pPr>
    </w:p>
    <w:p w14:paraId="3EF177C5" w14:textId="2756E7E3" w:rsidR="0033551E" w:rsidRDefault="00E256DE" w:rsidP="00D9608B">
      <w:pPr>
        <w:spacing w:after="240"/>
        <w:jc w:val="both"/>
        <w:rPr>
          <w:rFonts w:cs="David"/>
          <w:sz w:val="22"/>
          <w:szCs w:val="22"/>
          <w:rtl/>
        </w:rPr>
      </w:pPr>
      <w:r w:rsidRPr="009045E9">
        <w:rPr>
          <w:rFonts w:cs="David" w:hint="cs"/>
          <w:b/>
          <w:bCs/>
          <w:sz w:val="22"/>
          <w:szCs w:val="22"/>
          <w:u w:val="single"/>
          <w:rtl/>
        </w:rPr>
        <w:t>תקופת הסכם ההתקשרות היא ל- 3 שנים פעילות</w:t>
      </w:r>
      <w:r w:rsidRPr="009045E9">
        <w:rPr>
          <w:rFonts w:cs="David" w:hint="cs"/>
          <w:sz w:val="22"/>
          <w:szCs w:val="22"/>
          <w:rtl/>
        </w:rPr>
        <w:t>: 1.</w:t>
      </w:r>
      <w:r w:rsidR="0033551E" w:rsidRPr="009045E9">
        <w:rPr>
          <w:rFonts w:cs="David" w:hint="cs"/>
          <w:sz w:val="22"/>
          <w:szCs w:val="22"/>
          <w:rtl/>
        </w:rPr>
        <w:t>1</w:t>
      </w:r>
      <w:r w:rsidRPr="009045E9">
        <w:rPr>
          <w:rFonts w:cs="David" w:hint="cs"/>
          <w:sz w:val="22"/>
          <w:szCs w:val="22"/>
          <w:rtl/>
        </w:rPr>
        <w:t>.</w:t>
      </w:r>
      <w:r w:rsidR="00D75948" w:rsidRPr="009045E9">
        <w:rPr>
          <w:rFonts w:cs="David" w:hint="cs"/>
          <w:sz w:val="22"/>
          <w:szCs w:val="22"/>
          <w:rtl/>
        </w:rPr>
        <w:t>2025</w:t>
      </w:r>
      <w:r w:rsidRPr="009045E9">
        <w:rPr>
          <w:rFonts w:cs="David" w:hint="cs"/>
          <w:sz w:val="22"/>
          <w:szCs w:val="22"/>
          <w:rtl/>
        </w:rPr>
        <w:t xml:space="preserve"> עד </w:t>
      </w:r>
      <w:r w:rsidR="00036C92" w:rsidRPr="009045E9">
        <w:rPr>
          <w:rFonts w:cs="David" w:hint="cs"/>
          <w:sz w:val="22"/>
          <w:szCs w:val="22"/>
          <w:rtl/>
        </w:rPr>
        <w:t>3</w:t>
      </w:r>
      <w:r w:rsidR="0033551E" w:rsidRPr="009045E9">
        <w:rPr>
          <w:rFonts w:cs="David" w:hint="cs"/>
          <w:sz w:val="22"/>
          <w:szCs w:val="22"/>
          <w:rtl/>
        </w:rPr>
        <w:t>1</w:t>
      </w:r>
      <w:r w:rsidRPr="009045E9">
        <w:rPr>
          <w:rFonts w:cs="David" w:hint="cs"/>
          <w:sz w:val="22"/>
          <w:szCs w:val="22"/>
          <w:rtl/>
        </w:rPr>
        <w:t>.</w:t>
      </w:r>
      <w:r w:rsidR="0033551E" w:rsidRPr="009045E9">
        <w:rPr>
          <w:rFonts w:cs="David" w:hint="cs"/>
          <w:sz w:val="22"/>
          <w:szCs w:val="22"/>
          <w:rtl/>
        </w:rPr>
        <w:t>12</w:t>
      </w:r>
      <w:r w:rsidRPr="009045E9">
        <w:rPr>
          <w:rFonts w:cs="David" w:hint="cs"/>
          <w:sz w:val="22"/>
          <w:szCs w:val="22"/>
          <w:rtl/>
        </w:rPr>
        <w:t>.</w:t>
      </w:r>
      <w:r w:rsidR="00D75948" w:rsidRPr="009045E9">
        <w:rPr>
          <w:rFonts w:cs="David" w:hint="cs"/>
          <w:sz w:val="22"/>
          <w:szCs w:val="22"/>
          <w:rtl/>
        </w:rPr>
        <w:t>2027</w:t>
      </w:r>
      <w:r w:rsidR="0033551E" w:rsidRPr="009045E9">
        <w:rPr>
          <w:rFonts w:cs="David" w:hint="cs"/>
          <w:sz w:val="22"/>
          <w:szCs w:val="22"/>
          <w:rtl/>
        </w:rPr>
        <w:t>.</w:t>
      </w:r>
    </w:p>
    <w:p w14:paraId="19EFA3E0" w14:textId="72772225" w:rsidR="009001EE" w:rsidRPr="009001EE" w:rsidRDefault="009001EE" w:rsidP="00D9608B">
      <w:pPr>
        <w:spacing w:after="240"/>
        <w:jc w:val="both"/>
        <w:rPr>
          <w:rFonts w:cs="David"/>
          <w:b/>
          <w:bCs/>
          <w:sz w:val="22"/>
          <w:szCs w:val="22"/>
          <w:rtl/>
        </w:rPr>
      </w:pPr>
      <w:r w:rsidRPr="009001EE">
        <w:rPr>
          <w:rFonts w:cs="David" w:hint="cs"/>
          <w:b/>
          <w:bCs/>
          <w:sz w:val="22"/>
          <w:szCs w:val="22"/>
          <w:rtl/>
        </w:rPr>
        <w:t>תשלום בפועל עבור ההסכם יבוצע מראש במהלך שנת 2024.</w:t>
      </w:r>
    </w:p>
    <w:p w14:paraId="63B30711" w14:textId="3BF20842" w:rsidR="0029301C" w:rsidRPr="009045E9" w:rsidRDefault="00CA6B71" w:rsidP="00D9608B">
      <w:pPr>
        <w:spacing w:after="240"/>
        <w:rPr>
          <w:rFonts w:cs="David"/>
          <w:sz w:val="22"/>
          <w:szCs w:val="22"/>
          <w:rtl/>
        </w:rPr>
      </w:pPr>
      <w:r w:rsidRPr="009045E9">
        <w:rPr>
          <w:rFonts w:cs="David"/>
          <w:b/>
          <w:bCs/>
          <w:sz w:val="22"/>
          <w:szCs w:val="22"/>
          <w:u w:val="single"/>
          <w:rtl/>
        </w:rPr>
        <w:t>אומדן / שווי ההתקשרות עם הספק</w:t>
      </w:r>
      <w:r w:rsidRPr="009045E9">
        <w:rPr>
          <w:rFonts w:cs="David" w:hint="cs"/>
          <w:b/>
          <w:bCs/>
          <w:sz w:val="22"/>
          <w:szCs w:val="22"/>
          <w:rtl/>
        </w:rPr>
        <w:t>:</w:t>
      </w:r>
      <w:r w:rsidR="00AB63B4" w:rsidRPr="009045E9">
        <w:rPr>
          <w:rFonts w:cs="David" w:hint="cs"/>
          <w:b/>
          <w:bCs/>
          <w:sz w:val="22"/>
          <w:szCs w:val="22"/>
          <w:rtl/>
        </w:rPr>
        <w:t xml:space="preserve"> </w:t>
      </w:r>
      <w:r w:rsidR="00AB63B4" w:rsidRPr="009045E9">
        <w:rPr>
          <w:rFonts w:cs="David" w:hint="cs"/>
          <w:sz w:val="22"/>
          <w:szCs w:val="22"/>
          <w:rtl/>
        </w:rPr>
        <w:t>כ-</w:t>
      </w:r>
      <w:r w:rsidRPr="009045E9">
        <w:rPr>
          <w:rFonts w:cs="David" w:hint="cs"/>
          <w:b/>
          <w:bCs/>
          <w:sz w:val="22"/>
          <w:szCs w:val="22"/>
          <w:rtl/>
        </w:rPr>
        <w:t xml:space="preserve"> </w:t>
      </w:r>
      <w:r w:rsidR="0033551E" w:rsidRPr="009045E9">
        <w:rPr>
          <w:rFonts w:cs="David" w:hint="cs"/>
          <w:sz w:val="22"/>
          <w:szCs w:val="22"/>
          <w:rtl/>
        </w:rPr>
        <w:t>1,</w:t>
      </w:r>
      <w:r w:rsidR="00D75948" w:rsidRPr="009045E9">
        <w:rPr>
          <w:rFonts w:cs="David" w:hint="cs"/>
          <w:sz w:val="22"/>
          <w:szCs w:val="22"/>
          <w:rtl/>
        </w:rPr>
        <w:t>3</w:t>
      </w:r>
      <w:r w:rsidR="00F42E59" w:rsidRPr="009045E9">
        <w:rPr>
          <w:rFonts w:cs="David" w:hint="cs"/>
          <w:sz w:val="22"/>
          <w:szCs w:val="22"/>
          <w:rtl/>
        </w:rPr>
        <w:t>5</w:t>
      </w:r>
      <w:r w:rsidR="00D75948" w:rsidRPr="009045E9">
        <w:rPr>
          <w:rFonts w:cs="David" w:hint="cs"/>
          <w:sz w:val="22"/>
          <w:szCs w:val="22"/>
          <w:rtl/>
        </w:rPr>
        <w:t>0</w:t>
      </w:r>
      <w:r w:rsidR="00036C92" w:rsidRPr="009045E9">
        <w:rPr>
          <w:rFonts w:cs="David" w:hint="cs"/>
          <w:sz w:val="22"/>
          <w:szCs w:val="22"/>
          <w:rtl/>
        </w:rPr>
        <w:t>,000</w:t>
      </w:r>
      <w:r w:rsidR="0033551E" w:rsidRPr="009045E9">
        <w:rPr>
          <w:rFonts w:cs="David" w:hint="cs"/>
          <w:sz w:val="22"/>
          <w:szCs w:val="22"/>
          <w:rtl/>
        </w:rPr>
        <w:t xml:space="preserve"> </w:t>
      </w:r>
      <w:r w:rsidRPr="009045E9">
        <w:rPr>
          <w:rFonts w:cs="David" w:hint="cs"/>
          <w:sz w:val="22"/>
          <w:szCs w:val="22"/>
          <w:rtl/>
        </w:rPr>
        <w:t xml:space="preserve">₪ </w:t>
      </w:r>
      <w:r w:rsidR="0033551E" w:rsidRPr="009045E9">
        <w:rPr>
          <w:rFonts w:cs="David" w:hint="cs"/>
          <w:sz w:val="22"/>
          <w:szCs w:val="22"/>
          <w:rtl/>
        </w:rPr>
        <w:t>לשנה לפני מע"מ.</w:t>
      </w:r>
      <w:r w:rsidRPr="009045E9">
        <w:rPr>
          <w:rFonts w:cs="David" w:hint="cs"/>
          <w:sz w:val="22"/>
          <w:szCs w:val="22"/>
          <w:rtl/>
        </w:rPr>
        <w:t xml:space="preserve"> </w:t>
      </w:r>
    </w:p>
    <w:p w14:paraId="6BFCB2C2" w14:textId="09B0EE4F" w:rsidR="00CA6B71" w:rsidRPr="009045E9" w:rsidRDefault="00CA6B71" w:rsidP="00CA6B71">
      <w:pPr>
        <w:spacing w:line="360" w:lineRule="auto"/>
        <w:rPr>
          <w:rFonts w:cs="David"/>
          <w:b/>
          <w:bCs/>
          <w:sz w:val="22"/>
          <w:szCs w:val="22"/>
          <w:u w:val="single"/>
          <w:rtl/>
        </w:rPr>
      </w:pPr>
      <w:r w:rsidRPr="009045E9">
        <w:rPr>
          <w:rFonts w:cs="David" w:hint="cs"/>
          <w:b/>
          <w:bCs/>
          <w:sz w:val="22"/>
          <w:szCs w:val="22"/>
          <w:u w:val="single"/>
          <w:rtl/>
        </w:rPr>
        <w:t>הנימוקים לספק יחיד:</w:t>
      </w:r>
    </w:p>
    <w:p w14:paraId="24906962" w14:textId="272A24A4" w:rsidR="00F42E59" w:rsidRPr="009045E9" w:rsidRDefault="00F42E59" w:rsidP="0029301C">
      <w:pPr>
        <w:numPr>
          <w:ilvl w:val="0"/>
          <w:numId w:val="7"/>
        </w:numPr>
        <w:rPr>
          <w:rFonts w:ascii="David" w:hAnsi="David" w:cs="David"/>
          <w:sz w:val="22"/>
          <w:szCs w:val="22"/>
        </w:rPr>
      </w:pPr>
      <w:r w:rsidRPr="009045E9">
        <w:rPr>
          <w:rFonts w:ascii="David" w:hAnsi="David" w:cs="David" w:hint="cs"/>
          <w:sz w:val="22"/>
          <w:szCs w:val="22"/>
          <w:rtl/>
        </w:rPr>
        <w:t xml:space="preserve">מחב"א רוכשת עבור המוסדות להשכלה גבוהה </w:t>
      </w:r>
      <w:proofErr w:type="spellStart"/>
      <w:r w:rsidRPr="009045E9">
        <w:rPr>
          <w:rFonts w:ascii="David" w:hAnsi="David" w:cs="David" w:hint="cs"/>
          <w:sz w:val="22"/>
          <w:szCs w:val="22"/>
          <w:rtl/>
        </w:rPr>
        <w:t>באנדל</w:t>
      </w:r>
      <w:proofErr w:type="spellEnd"/>
      <w:r w:rsidRPr="009045E9">
        <w:rPr>
          <w:rFonts w:ascii="David" w:hAnsi="David" w:cs="David" w:hint="cs"/>
          <w:sz w:val="22"/>
          <w:szCs w:val="22"/>
          <w:rtl/>
        </w:rPr>
        <w:t xml:space="preserve"> היסטורי של מוצרים מיקרופוקוס </w:t>
      </w:r>
      <w:r w:rsidRPr="009045E9">
        <w:rPr>
          <w:rFonts w:cs="David" w:hint="cs"/>
          <w:sz w:val="22"/>
          <w:szCs w:val="22"/>
          <w:rtl/>
        </w:rPr>
        <w:t>(</w:t>
      </w:r>
      <w:r w:rsidRPr="009045E9">
        <w:rPr>
          <w:rFonts w:cs="David" w:hint="cs"/>
          <w:sz w:val="22"/>
          <w:szCs w:val="22"/>
        </w:rPr>
        <w:t>N</w:t>
      </w:r>
      <w:r w:rsidRPr="009045E9">
        <w:rPr>
          <w:rFonts w:cs="David"/>
          <w:sz w:val="22"/>
          <w:szCs w:val="22"/>
        </w:rPr>
        <w:t>etIQ - Novell</w:t>
      </w:r>
      <w:r w:rsidRPr="009045E9">
        <w:rPr>
          <w:rFonts w:cs="David" w:hint="cs"/>
          <w:sz w:val="22"/>
          <w:szCs w:val="22"/>
          <w:rtl/>
        </w:rPr>
        <w:t xml:space="preserve">) שאותם בכוונתה לחדש כעת. במהלך 2023 כל מוצרי מיקרופוקוס נמכרו לחברת </w:t>
      </w:r>
      <w:r w:rsidRPr="009045E9">
        <w:rPr>
          <w:rFonts w:cs="David"/>
          <w:sz w:val="22"/>
          <w:szCs w:val="22"/>
        </w:rPr>
        <w:t>OPEN TEXT</w:t>
      </w:r>
      <w:r w:rsidRPr="009045E9">
        <w:rPr>
          <w:rFonts w:cs="David" w:hint="cs"/>
          <w:sz w:val="22"/>
          <w:szCs w:val="22"/>
          <w:rtl/>
        </w:rPr>
        <w:t>.</w:t>
      </w:r>
    </w:p>
    <w:p w14:paraId="3980770A" w14:textId="690D18CD" w:rsidR="0033551E" w:rsidRPr="009045E9" w:rsidRDefault="0033551E" w:rsidP="0029301C">
      <w:pPr>
        <w:numPr>
          <w:ilvl w:val="0"/>
          <w:numId w:val="7"/>
        </w:numPr>
        <w:rPr>
          <w:rFonts w:ascii="David" w:hAnsi="David" w:cs="David"/>
          <w:sz w:val="22"/>
          <w:szCs w:val="22"/>
          <w:rtl/>
        </w:rPr>
      </w:pPr>
      <w:r w:rsidRPr="009045E9">
        <w:rPr>
          <w:rFonts w:ascii="David" w:hAnsi="David" w:cs="David"/>
          <w:sz w:val="22"/>
          <w:szCs w:val="22"/>
          <w:rtl/>
        </w:rPr>
        <w:t xml:space="preserve">בהתאם לאישור של חברת </w:t>
      </w:r>
      <w:r w:rsidR="00F42E59" w:rsidRPr="009045E9">
        <w:rPr>
          <w:rFonts w:ascii="David" w:hAnsi="David" w:cs="David"/>
          <w:sz w:val="22"/>
          <w:szCs w:val="22"/>
        </w:rPr>
        <w:t>OPEN TEXT</w:t>
      </w:r>
      <w:r w:rsidRPr="009045E9">
        <w:rPr>
          <w:rFonts w:ascii="David" w:hAnsi="David" w:cs="David"/>
          <w:sz w:val="22"/>
          <w:szCs w:val="22"/>
          <w:rtl/>
        </w:rPr>
        <w:t xml:space="preserve">, חברת </w:t>
      </w:r>
      <w:r w:rsidR="00F42E59" w:rsidRPr="009045E9">
        <w:rPr>
          <w:rFonts w:ascii="David" w:hAnsi="David" w:cs="David" w:hint="cs"/>
          <w:sz w:val="22"/>
          <w:szCs w:val="22"/>
          <w:rtl/>
        </w:rPr>
        <w:t xml:space="preserve">נס </w:t>
      </w:r>
      <w:r w:rsidRPr="009045E9">
        <w:rPr>
          <w:rFonts w:ascii="David" w:hAnsi="David" w:cs="David"/>
          <w:sz w:val="22"/>
          <w:szCs w:val="22"/>
          <w:rtl/>
        </w:rPr>
        <w:t>הינה</w:t>
      </w:r>
      <w:r w:rsidR="009001EE">
        <w:rPr>
          <w:rFonts w:ascii="David" w:hAnsi="David" w:cs="David" w:hint="cs"/>
          <w:sz w:val="22"/>
          <w:szCs w:val="22"/>
          <w:rtl/>
        </w:rPr>
        <w:t xml:space="preserve"> שותף ומשווק נתמך </w:t>
      </w:r>
      <w:r w:rsidR="009001EE" w:rsidRPr="007746C4">
        <w:rPr>
          <w:rFonts w:ascii="David" w:hAnsi="David" w:cs="David" w:hint="cs"/>
          <w:b/>
          <w:bCs/>
          <w:sz w:val="22"/>
          <w:szCs w:val="22"/>
          <w:rtl/>
        </w:rPr>
        <w:t>בלעדי</w:t>
      </w:r>
      <w:r w:rsidRPr="009045E9">
        <w:rPr>
          <w:rFonts w:ascii="David" w:hAnsi="David" w:cs="David"/>
          <w:sz w:val="22"/>
          <w:szCs w:val="22"/>
          <w:rtl/>
        </w:rPr>
        <w:t xml:space="preserve"> </w:t>
      </w:r>
      <w:r w:rsidR="0029301C" w:rsidRPr="009045E9">
        <w:rPr>
          <w:rFonts w:ascii="David" w:hAnsi="David" w:cs="David"/>
          <w:sz w:val="22"/>
          <w:szCs w:val="22"/>
          <w:rtl/>
        </w:rPr>
        <w:t xml:space="preserve">של </w:t>
      </w:r>
      <w:r w:rsidR="00F42E59" w:rsidRPr="009045E9">
        <w:rPr>
          <w:rFonts w:ascii="David" w:hAnsi="David" w:cs="David" w:hint="cs"/>
          <w:sz w:val="22"/>
          <w:szCs w:val="22"/>
          <w:rtl/>
        </w:rPr>
        <w:t xml:space="preserve">מוצרי  </w:t>
      </w:r>
      <w:r w:rsidR="00F42E59" w:rsidRPr="009045E9">
        <w:rPr>
          <w:rFonts w:ascii="David" w:hAnsi="David" w:cs="David"/>
          <w:sz w:val="22"/>
          <w:szCs w:val="22"/>
        </w:rPr>
        <w:t>OPEN TEXT</w:t>
      </w:r>
      <w:r w:rsidR="00F42E59" w:rsidRPr="009045E9">
        <w:rPr>
          <w:rFonts w:ascii="David" w:hAnsi="David" w:cs="David" w:hint="cs"/>
          <w:sz w:val="22"/>
          <w:szCs w:val="22"/>
          <w:rtl/>
        </w:rPr>
        <w:t xml:space="preserve"> בישראל.</w:t>
      </w:r>
    </w:p>
    <w:p w14:paraId="6A8928FA" w14:textId="5372EE95" w:rsidR="00F60FD8" w:rsidRPr="009045E9" w:rsidRDefault="0029301C" w:rsidP="00F60FD8">
      <w:pPr>
        <w:numPr>
          <w:ilvl w:val="0"/>
          <w:numId w:val="7"/>
        </w:numPr>
        <w:rPr>
          <w:rFonts w:cs="David"/>
          <w:sz w:val="22"/>
          <w:szCs w:val="22"/>
          <w:rtl/>
        </w:rPr>
      </w:pPr>
      <w:r w:rsidRPr="009045E9">
        <w:rPr>
          <w:rFonts w:ascii="David" w:hAnsi="David" w:cs="David" w:hint="cs"/>
          <w:sz w:val="22"/>
          <w:szCs w:val="22"/>
          <w:rtl/>
        </w:rPr>
        <w:t xml:space="preserve">חברת </w:t>
      </w:r>
      <w:r w:rsidRPr="009045E9">
        <w:rPr>
          <w:rFonts w:ascii="David" w:hAnsi="David" w:cs="David"/>
          <w:sz w:val="22"/>
          <w:szCs w:val="22"/>
          <w:rtl/>
        </w:rPr>
        <w:t>נס</w:t>
      </w:r>
      <w:r w:rsidR="009001EE">
        <w:rPr>
          <w:rFonts w:ascii="David" w:hAnsi="David" w:cs="David" w:hint="cs"/>
          <w:sz w:val="22"/>
          <w:szCs w:val="22"/>
          <w:rtl/>
        </w:rPr>
        <w:t xml:space="preserve"> </w:t>
      </w:r>
      <w:r w:rsidR="00B86A14" w:rsidRPr="009045E9">
        <w:rPr>
          <w:rFonts w:ascii="David" w:hAnsi="David" w:cs="David" w:hint="cs"/>
          <w:sz w:val="22"/>
          <w:szCs w:val="22"/>
          <w:rtl/>
        </w:rPr>
        <w:t xml:space="preserve">משמרת עבור מחב"א </w:t>
      </w:r>
      <w:r w:rsidR="0015408D" w:rsidRPr="009045E9">
        <w:rPr>
          <w:rFonts w:ascii="David" w:hAnsi="David" w:cs="David" w:hint="cs"/>
          <w:sz w:val="22"/>
          <w:szCs w:val="22"/>
          <w:rtl/>
        </w:rPr>
        <w:t xml:space="preserve">לאורך כל שנות ההסכם </w:t>
      </w:r>
      <w:r w:rsidR="00B86A14" w:rsidRPr="009045E9">
        <w:rPr>
          <w:rFonts w:ascii="David" w:hAnsi="David" w:cs="David" w:hint="cs"/>
          <w:sz w:val="22"/>
          <w:szCs w:val="22"/>
          <w:rtl/>
        </w:rPr>
        <w:t xml:space="preserve">את תנאי החוזה המקורי ובכללו </w:t>
      </w:r>
      <w:r w:rsidR="0015408D" w:rsidRPr="009045E9">
        <w:rPr>
          <w:rFonts w:ascii="David" w:hAnsi="David" w:cs="David" w:hint="cs"/>
          <w:sz w:val="22"/>
          <w:szCs w:val="22"/>
          <w:rtl/>
        </w:rPr>
        <w:t>ה</w:t>
      </w:r>
      <w:r w:rsidR="00B86A14" w:rsidRPr="009045E9">
        <w:rPr>
          <w:rFonts w:ascii="David" w:hAnsi="David" w:cs="David" w:hint="cs"/>
          <w:sz w:val="22"/>
          <w:szCs w:val="22"/>
          <w:rtl/>
        </w:rPr>
        <w:t>באנדל של מוצרי מיקרופ</w:t>
      </w:r>
      <w:r w:rsidR="00F60FD8" w:rsidRPr="009045E9">
        <w:rPr>
          <w:rFonts w:ascii="David" w:hAnsi="David" w:cs="David" w:hint="cs"/>
          <w:sz w:val="22"/>
          <w:szCs w:val="22"/>
          <w:rtl/>
        </w:rPr>
        <w:t>ו</w:t>
      </w:r>
      <w:r w:rsidR="00B86A14" w:rsidRPr="009045E9">
        <w:rPr>
          <w:rFonts w:ascii="David" w:hAnsi="David" w:cs="David" w:hint="cs"/>
          <w:sz w:val="22"/>
          <w:szCs w:val="22"/>
          <w:rtl/>
        </w:rPr>
        <w:t>ק</w:t>
      </w:r>
      <w:r w:rsidR="00F60FD8" w:rsidRPr="009045E9">
        <w:rPr>
          <w:rFonts w:ascii="David" w:hAnsi="David" w:cs="David" w:hint="cs"/>
          <w:sz w:val="22"/>
          <w:szCs w:val="22"/>
          <w:rtl/>
        </w:rPr>
        <w:t>ו</w:t>
      </w:r>
      <w:r w:rsidR="00B86A14" w:rsidRPr="009045E9">
        <w:rPr>
          <w:rFonts w:ascii="David" w:hAnsi="David" w:cs="David" w:hint="cs"/>
          <w:sz w:val="22"/>
          <w:szCs w:val="22"/>
          <w:rtl/>
        </w:rPr>
        <w:t>ס</w:t>
      </w:r>
      <w:r w:rsidR="00F60FD8" w:rsidRPr="009045E9">
        <w:rPr>
          <w:rFonts w:ascii="David" w:hAnsi="David" w:cs="David" w:hint="cs"/>
          <w:sz w:val="22"/>
          <w:szCs w:val="22"/>
          <w:rtl/>
        </w:rPr>
        <w:t>.</w:t>
      </w:r>
      <w:r w:rsidR="00B86A14" w:rsidRPr="009045E9">
        <w:rPr>
          <w:rFonts w:ascii="David" w:hAnsi="David" w:cs="David" w:hint="cs"/>
          <w:sz w:val="22"/>
          <w:szCs w:val="22"/>
          <w:rtl/>
        </w:rPr>
        <w:t xml:space="preserve"> </w:t>
      </w:r>
      <w:r w:rsidR="00F60FD8" w:rsidRPr="009045E9">
        <w:rPr>
          <w:rFonts w:ascii="David" w:hAnsi="David" w:cs="David" w:hint="cs"/>
          <w:sz w:val="22"/>
          <w:szCs w:val="22"/>
          <w:rtl/>
        </w:rPr>
        <w:t xml:space="preserve">חברת נס </w:t>
      </w:r>
      <w:r w:rsidR="00B86A14" w:rsidRPr="009045E9">
        <w:rPr>
          <w:rFonts w:ascii="David" w:hAnsi="David" w:cs="David" w:hint="cs"/>
          <w:sz w:val="22"/>
          <w:szCs w:val="22"/>
          <w:rtl/>
        </w:rPr>
        <w:t xml:space="preserve">הינה היחידה היכולה </w:t>
      </w:r>
      <w:r w:rsidR="008E32C4" w:rsidRPr="009045E9">
        <w:rPr>
          <w:rFonts w:ascii="David" w:hAnsi="David" w:cs="David" w:hint="cs"/>
          <w:sz w:val="22"/>
          <w:szCs w:val="22"/>
          <w:rtl/>
        </w:rPr>
        <w:t>לספק את המוצרים בב</w:t>
      </w:r>
      <w:r w:rsidR="001861F4" w:rsidRPr="009045E9">
        <w:rPr>
          <w:rFonts w:ascii="David" w:hAnsi="David" w:cs="David" w:hint="cs"/>
          <w:sz w:val="22"/>
          <w:szCs w:val="22"/>
          <w:rtl/>
        </w:rPr>
        <w:t>א</w:t>
      </w:r>
      <w:r w:rsidR="008E32C4" w:rsidRPr="009045E9">
        <w:rPr>
          <w:rFonts w:ascii="David" w:hAnsi="David" w:cs="David" w:hint="cs"/>
          <w:sz w:val="22"/>
          <w:szCs w:val="22"/>
          <w:rtl/>
        </w:rPr>
        <w:t xml:space="preserve">נדל אחד </w:t>
      </w:r>
      <w:r w:rsidR="00F60FD8" w:rsidRPr="009045E9">
        <w:rPr>
          <w:rFonts w:ascii="David" w:hAnsi="David" w:cs="David" w:hint="cs"/>
          <w:sz w:val="22"/>
          <w:szCs w:val="22"/>
          <w:rtl/>
        </w:rPr>
        <w:t>ו</w:t>
      </w:r>
      <w:r w:rsidRPr="009045E9">
        <w:rPr>
          <w:rFonts w:ascii="David" w:hAnsi="David" w:cs="David"/>
          <w:sz w:val="22"/>
          <w:szCs w:val="22"/>
          <w:rtl/>
        </w:rPr>
        <w:t>לדאוג לשרות הטוב ביותר אל מול היצרן</w:t>
      </w:r>
      <w:r w:rsidR="00F60FD8" w:rsidRPr="009045E9">
        <w:rPr>
          <w:rFonts w:ascii="David" w:hAnsi="David" w:cs="David" w:hint="cs"/>
          <w:sz w:val="22"/>
          <w:szCs w:val="22"/>
          <w:rtl/>
        </w:rPr>
        <w:t xml:space="preserve">. </w:t>
      </w:r>
    </w:p>
    <w:p w14:paraId="6853A353" w14:textId="77777777" w:rsidR="00CA6B71" w:rsidRPr="009045E9" w:rsidRDefault="00777AD8" w:rsidP="00777AD8">
      <w:pPr>
        <w:rPr>
          <w:rFonts w:cs="David"/>
          <w:sz w:val="22"/>
          <w:szCs w:val="22"/>
          <w:rtl/>
        </w:rPr>
      </w:pPr>
      <w:r w:rsidRPr="009045E9">
        <w:rPr>
          <w:rFonts w:cs="David" w:hint="cs"/>
          <w:sz w:val="22"/>
          <w:szCs w:val="22"/>
          <w:rtl/>
        </w:rPr>
        <w:tab/>
      </w:r>
      <w:r w:rsidRPr="009045E9">
        <w:rPr>
          <w:rFonts w:cs="David" w:hint="cs"/>
          <w:sz w:val="22"/>
          <w:szCs w:val="22"/>
          <w:rtl/>
        </w:rPr>
        <w:tab/>
      </w:r>
      <w:r w:rsidRPr="009045E9">
        <w:rPr>
          <w:rFonts w:cs="David" w:hint="cs"/>
          <w:sz w:val="22"/>
          <w:szCs w:val="22"/>
          <w:rtl/>
        </w:rPr>
        <w:tab/>
      </w:r>
      <w:r w:rsidRPr="009045E9">
        <w:rPr>
          <w:rFonts w:cs="David" w:hint="cs"/>
          <w:sz w:val="22"/>
          <w:szCs w:val="22"/>
          <w:rtl/>
        </w:rPr>
        <w:tab/>
      </w:r>
    </w:p>
    <w:p w14:paraId="6BAD8748" w14:textId="77777777" w:rsidR="00CA6B71" w:rsidRPr="009045E9" w:rsidRDefault="00CA6B71" w:rsidP="00541E8A">
      <w:pPr>
        <w:rPr>
          <w:rFonts w:cs="David"/>
          <w:sz w:val="22"/>
          <w:szCs w:val="22"/>
          <w:rtl/>
        </w:rPr>
      </w:pPr>
      <w:r w:rsidRPr="009045E9">
        <w:rPr>
          <w:rFonts w:cs="David"/>
          <w:sz w:val="22"/>
          <w:szCs w:val="22"/>
          <w:rtl/>
        </w:rPr>
        <w:t>לאור הנימוקים שמניתי לעיל, מבקש</w:t>
      </w:r>
      <w:r w:rsidR="009C5B0D" w:rsidRPr="009045E9">
        <w:rPr>
          <w:rFonts w:cs="David" w:hint="cs"/>
          <w:sz w:val="22"/>
          <w:szCs w:val="22"/>
          <w:rtl/>
        </w:rPr>
        <w:t xml:space="preserve">ת מחב"א </w:t>
      </w:r>
      <w:r w:rsidRPr="009045E9">
        <w:rPr>
          <w:rFonts w:cs="David"/>
          <w:sz w:val="22"/>
          <w:szCs w:val="22"/>
          <w:rtl/>
        </w:rPr>
        <w:t xml:space="preserve">לערוך את ההתקשרות בהליך </w:t>
      </w:r>
      <w:r w:rsidR="009C5B0D" w:rsidRPr="009045E9">
        <w:rPr>
          <w:rFonts w:cs="David" w:hint="cs"/>
          <w:sz w:val="22"/>
          <w:szCs w:val="22"/>
          <w:rtl/>
        </w:rPr>
        <w:t xml:space="preserve">של </w:t>
      </w:r>
      <w:r w:rsidRPr="009045E9">
        <w:rPr>
          <w:rFonts w:cs="David"/>
          <w:sz w:val="22"/>
          <w:szCs w:val="22"/>
          <w:rtl/>
        </w:rPr>
        <w:t>פטור ממכרז.</w:t>
      </w:r>
    </w:p>
    <w:p w14:paraId="7B2BD714" w14:textId="77777777" w:rsidR="00CA6B71" w:rsidRPr="009045E9" w:rsidRDefault="00CA6B71" w:rsidP="00D9608B">
      <w:pPr>
        <w:spacing w:after="240" w:line="360" w:lineRule="auto"/>
        <w:rPr>
          <w:rFonts w:cs="David"/>
          <w:sz w:val="22"/>
          <w:szCs w:val="22"/>
          <w:rtl/>
        </w:rPr>
      </w:pPr>
      <w:r w:rsidRPr="009045E9">
        <w:rPr>
          <w:rFonts w:cs="David"/>
          <w:sz w:val="22"/>
          <w:szCs w:val="22"/>
          <w:rtl/>
        </w:rPr>
        <w:t>חוות דעתי זו ניתנת מתוקף היותי הסמכות המקצועית לנושא זה.</w:t>
      </w:r>
    </w:p>
    <w:p w14:paraId="4FF72EB6" w14:textId="77777777" w:rsidR="00CA6B71" w:rsidRPr="009045E9" w:rsidRDefault="00CA6B71" w:rsidP="00CA6B71">
      <w:pPr>
        <w:ind w:left="4320" w:firstLine="720"/>
        <w:rPr>
          <w:rFonts w:cs="David"/>
          <w:sz w:val="22"/>
          <w:szCs w:val="22"/>
          <w:rtl/>
        </w:rPr>
      </w:pPr>
      <w:r w:rsidRPr="009045E9">
        <w:rPr>
          <w:rFonts w:cs="David" w:hint="cs"/>
          <w:sz w:val="22"/>
          <w:szCs w:val="22"/>
          <w:rtl/>
        </w:rPr>
        <w:t>בברכה,</w:t>
      </w:r>
    </w:p>
    <w:p w14:paraId="58C7E697" w14:textId="77777777" w:rsidR="00CA6B71" w:rsidRPr="009045E9" w:rsidRDefault="00CA6B71" w:rsidP="00CA6B71">
      <w:pPr>
        <w:ind w:left="4320" w:firstLine="720"/>
        <w:rPr>
          <w:rFonts w:cs="David"/>
          <w:sz w:val="22"/>
          <w:szCs w:val="22"/>
          <w:rtl/>
        </w:rPr>
      </w:pPr>
    </w:p>
    <w:p w14:paraId="07E60CF8" w14:textId="77777777" w:rsidR="00CA6B71" w:rsidRPr="009045E9" w:rsidRDefault="00541E8A" w:rsidP="00CA6B71">
      <w:pPr>
        <w:ind w:left="4320" w:firstLine="720"/>
        <w:rPr>
          <w:rFonts w:cs="David"/>
          <w:sz w:val="22"/>
          <w:szCs w:val="22"/>
          <w:rtl/>
        </w:rPr>
      </w:pPr>
      <w:r w:rsidRPr="009045E9">
        <w:rPr>
          <w:rFonts w:cs="David" w:hint="cs"/>
          <w:sz w:val="22"/>
          <w:szCs w:val="22"/>
          <w:rtl/>
        </w:rPr>
        <w:t>אפרת פיינשניידר</w:t>
      </w:r>
    </w:p>
    <w:p w14:paraId="1F8C3EF7" w14:textId="77777777" w:rsidR="00CA6B71" w:rsidRPr="009045E9" w:rsidRDefault="005F5C0D" w:rsidP="00541E8A">
      <w:pPr>
        <w:ind w:left="4320" w:firstLine="720"/>
        <w:rPr>
          <w:rFonts w:cs="David"/>
          <w:sz w:val="22"/>
          <w:szCs w:val="22"/>
          <w:rtl/>
        </w:rPr>
      </w:pPr>
      <w:r w:rsidRPr="009045E9">
        <w:rPr>
          <w:rFonts w:cs="David" w:hint="cs"/>
          <w:sz w:val="22"/>
          <w:szCs w:val="22"/>
          <w:rtl/>
        </w:rPr>
        <w:t>מנהל</w:t>
      </w:r>
      <w:r w:rsidR="00541E8A" w:rsidRPr="009045E9">
        <w:rPr>
          <w:rFonts w:cs="David" w:hint="cs"/>
          <w:sz w:val="22"/>
          <w:szCs w:val="22"/>
          <w:rtl/>
        </w:rPr>
        <w:t>ת</w:t>
      </w:r>
      <w:r w:rsidRPr="009045E9">
        <w:rPr>
          <w:rFonts w:cs="David" w:hint="cs"/>
          <w:sz w:val="22"/>
          <w:szCs w:val="22"/>
          <w:rtl/>
        </w:rPr>
        <w:t xml:space="preserve"> </w:t>
      </w:r>
      <w:r w:rsidR="00541E8A" w:rsidRPr="009045E9">
        <w:rPr>
          <w:rFonts w:cs="David" w:hint="cs"/>
          <w:sz w:val="22"/>
          <w:szCs w:val="22"/>
          <w:rtl/>
        </w:rPr>
        <w:t>כספים ומנהל</w:t>
      </w:r>
    </w:p>
    <w:sectPr w:rsidR="00CA6B71" w:rsidRPr="009045E9" w:rsidSect="00111CB5">
      <w:headerReference w:type="default" r:id="rId9"/>
      <w:footerReference w:type="default" r:id="rId10"/>
      <w:pgSz w:w="11906" w:h="16838" w:code="9"/>
      <w:pgMar w:top="1440" w:right="1800" w:bottom="1440" w:left="1800" w:header="454" w:footer="68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6C745" w14:textId="77777777" w:rsidR="00EF7FB5" w:rsidRDefault="00EF7FB5">
      <w:r>
        <w:separator/>
      </w:r>
    </w:p>
  </w:endnote>
  <w:endnote w:type="continuationSeparator" w:id="0">
    <w:p w14:paraId="7CAB3237" w14:textId="77777777" w:rsidR="00EF7FB5" w:rsidRDefault="00EF7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BBCA4" w14:textId="77777777" w:rsidR="004536D9" w:rsidRDefault="004536D9" w:rsidP="00541E8A">
    <w:pPr>
      <w:pStyle w:val="Footer"/>
      <w:ind w:left="-148"/>
      <w:rPr>
        <w:rtl/>
      </w:rPr>
    </w:pPr>
    <w:r>
      <w:rPr>
        <w:noProof/>
        <w:lang w:eastAsia="en-US"/>
      </w:rPr>
      <w:drawing>
        <wp:anchor distT="0" distB="0" distL="0" distR="0" simplePos="0" relativeHeight="251657728" behindDoc="0" locked="0" layoutInCell="1" allowOverlap="1" wp14:anchorId="45D84626" wp14:editId="15080290">
          <wp:simplePos x="0" y="0"/>
          <wp:positionH relativeFrom="column">
            <wp:posOffset>-111760</wp:posOffset>
          </wp:positionH>
          <wp:positionV relativeFrom="paragraph">
            <wp:posOffset>-228600</wp:posOffset>
          </wp:positionV>
          <wp:extent cx="6119495" cy="422275"/>
          <wp:effectExtent l="0" t="0" r="0" b="0"/>
          <wp:wrapTopAndBottom/>
          <wp:docPr id="2" name="תמונה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422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1B448" w14:textId="77777777" w:rsidR="00EF7FB5" w:rsidRDefault="00EF7FB5">
      <w:r>
        <w:separator/>
      </w:r>
    </w:p>
  </w:footnote>
  <w:footnote w:type="continuationSeparator" w:id="0">
    <w:p w14:paraId="689FF4AC" w14:textId="77777777" w:rsidR="00EF7FB5" w:rsidRDefault="00EF7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7242F" w14:textId="77777777" w:rsidR="004536D9" w:rsidRDefault="004536D9" w:rsidP="002D57E5">
    <w:pPr>
      <w:pStyle w:val="Header"/>
    </w:pPr>
    <w:bookmarkStart w:id="0" w:name="OLE_LINK1"/>
    <w:bookmarkStart w:id="1" w:name="OLE_LINK2"/>
    <w:r>
      <w:rPr>
        <w:noProof/>
        <w:lang w:val="en-US" w:eastAsia="en-US"/>
      </w:rPr>
      <w:drawing>
        <wp:inline distT="0" distB="0" distL="0" distR="0" wp14:anchorId="363882A3" wp14:editId="30F86F72">
          <wp:extent cx="5153025" cy="1314450"/>
          <wp:effectExtent l="0" t="0" r="0" b="0"/>
          <wp:docPr id="1" name="Picture 1" descr="Machb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hb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302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  <w:p w14:paraId="228412D7" w14:textId="77777777" w:rsidR="004536D9" w:rsidRDefault="004536D9" w:rsidP="005A6B4E">
    <w:pPr>
      <w:pStyle w:val="Header"/>
      <w:jc w:val="cent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524DC3"/>
    <w:multiLevelType w:val="hybridMultilevel"/>
    <w:tmpl w:val="03CAB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8705D"/>
    <w:multiLevelType w:val="hybridMultilevel"/>
    <w:tmpl w:val="C756E7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24BB0"/>
    <w:multiLevelType w:val="hybridMultilevel"/>
    <w:tmpl w:val="8E527D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5127AB"/>
    <w:multiLevelType w:val="hybridMultilevel"/>
    <w:tmpl w:val="F0C2F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728E3"/>
    <w:multiLevelType w:val="hybridMultilevel"/>
    <w:tmpl w:val="6922C6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A630F"/>
    <w:multiLevelType w:val="hybridMultilevel"/>
    <w:tmpl w:val="F6F498C4"/>
    <w:lvl w:ilvl="0" w:tplc="0C2E9296">
      <w:start w:val="1"/>
      <w:numFmt w:val="decimal"/>
      <w:lvlText w:val="%1."/>
      <w:lvlJc w:val="left"/>
      <w:pPr>
        <w:ind w:left="1125" w:hanging="405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6A4955"/>
    <w:multiLevelType w:val="multilevel"/>
    <w:tmpl w:val="104A5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CA3777"/>
    <w:multiLevelType w:val="hybridMultilevel"/>
    <w:tmpl w:val="36D285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9966899">
    <w:abstractNumId w:val="2"/>
  </w:num>
  <w:num w:numId="2" w16cid:durableId="941449294">
    <w:abstractNumId w:val="4"/>
  </w:num>
  <w:num w:numId="3" w16cid:durableId="1291668703">
    <w:abstractNumId w:val="1"/>
  </w:num>
  <w:num w:numId="4" w16cid:durableId="1874883015">
    <w:abstractNumId w:val="7"/>
  </w:num>
  <w:num w:numId="5" w16cid:durableId="1668705898">
    <w:abstractNumId w:val="6"/>
  </w:num>
  <w:num w:numId="6" w16cid:durableId="1075281256">
    <w:abstractNumId w:val="5"/>
  </w:num>
  <w:num w:numId="7" w16cid:durableId="634062621">
    <w:abstractNumId w:val="0"/>
  </w:num>
  <w:num w:numId="8" w16cid:durableId="8835622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AE2"/>
    <w:rsid w:val="000003C2"/>
    <w:rsid w:val="00004771"/>
    <w:rsid w:val="00012864"/>
    <w:rsid w:val="00030E2F"/>
    <w:rsid w:val="00036C92"/>
    <w:rsid w:val="00054BEC"/>
    <w:rsid w:val="00083EC2"/>
    <w:rsid w:val="000C562E"/>
    <w:rsid w:val="000C6A2B"/>
    <w:rsid w:val="000D038F"/>
    <w:rsid w:val="000F2061"/>
    <w:rsid w:val="00111CB5"/>
    <w:rsid w:val="0011312B"/>
    <w:rsid w:val="0013068F"/>
    <w:rsid w:val="00136F53"/>
    <w:rsid w:val="0015408D"/>
    <w:rsid w:val="00156568"/>
    <w:rsid w:val="001718E3"/>
    <w:rsid w:val="00173220"/>
    <w:rsid w:val="00175C6C"/>
    <w:rsid w:val="001861F4"/>
    <w:rsid w:val="00191ABB"/>
    <w:rsid w:val="00194131"/>
    <w:rsid w:val="001A6CEB"/>
    <w:rsid w:val="001C0AC4"/>
    <w:rsid w:val="001C6A83"/>
    <w:rsid w:val="001E0AE2"/>
    <w:rsid w:val="00204D03"/>
    <w:rsid w:val="002404F2"/>
    <w:rsid w:val="00247641"/>
    <w:rsid w:val="00252DAF"/>
    <w:rsid w:val="002554AB"/>
    <w:rsid w:val="002714F6"/>
    <w:rsid w:val="00284CF6"/>
    <w:rsid w:val="002902E7"/>
    <w:rsid w:val="0029301C"/>
    <w:rsid w:val="002A6B1C"/>
    <w:rsid w:val="002B0CC2"/>
    <w:rsid w:val="002B2128"/>
    <w:rsid w:val="002B4B89"/>
    <w:rsid w:val="002C25DE"/>
    <w:rsid w:val="002D3748"/>
    <w:rsid w:val="002D57E5"/>
    <w:rsid w:val="002D7FCA"/>
    <w:rsid w:val="002E194E"/>
    <w:rsid w:val="002E68B4"/>
    <w:rsid w:val="002F1FD3"/>
    <w:rsid w:val="0033551E"/>
    <w:rsid w:val="00370939"/>
    <w:rsid w:val="00371F0D"/>
    <w:rsid w:val="00375CEE"/>
    <w:rsid w:val="00377C9A"/>
    <w:rsid w:val="003A6DF9"/>
    <w:rsid w:val="003B562E"/>
    <w:rsid w:val="003D7A90"/>
    <w:rsid w:val="003F3153"/>
    <w:rsid w:val="00422ADA"/>
    <w:rsid w:val="00440BFA"/>
    <w:rsid w:val="00452DE9"/>
    <w:rsid w:val="004536D9"/>
    <w:rsid w:val="00465AF6"/>
    <w:rsid w:val="00487799"/>
    <w:rsid w:val="004A21AD"/>
    <w:rsid w:val="004D1FEF"/>
    <w:rsid w:val="004D4803"/>
    <w:rsid w:val="004E0848"/>
    <w:rsid w:val="005113C4"/>
    <w:rsid w:val="0051281E"/>
    <w:rsid w:val="005236BA"/>
    <w:rsid w:val="0054038C"/>
    <w:rsid w:val="00541E8A"/>
    <w:rsid w:val="00543C02"/>
    <w:rsid w:val="00557EEF"/>
    <w:rsid w:val="00564231"/>
    <w:rsid w:val="005861F0"/>
    <w:rsid w:val="005A6B4E"/>
    <w:rsid w:val="005B0F4D"/>
    <w:rsid w:val="005B4467"/>
    <w:rsid w:val="005C76BB"/>
    <w:rsid w:val="005C76E5"/>
    <w:rsid w:val="005F5C0D"/>
    <w:rsid w:val="00654372"/>
    <w:rsid w:val="00667B4F"/>
    <w:rsid w:val="00682DBB"/>
    <w:rsid w:val="006B14D7"/>
    <w:rsid w:val="006B7E7E"/>
    <w:rsid w:val="006D4E06"/>
    <w:rsid w:val="006E1808"/>
    <w:rsid w:val="006F1938"/>
    <w:rsid w:val="006F24B4"/>
    <w:rsid w:val="00732DD3"/>
    <w:rsid w:val="00743482"/>
    <w:rsid w:val="007442B6"/>
    <w:rsid w:val="00747C72"/>
    <w:rsid w:val="007746C4"/>
    <w:rsid w:val="007753C6"/>
    <w:rsid w:val="00777AD8"/>
    <w:rsid w:val="007825CD"/>
    <w:rsid w:val="007A7204"/>
    <w:rsid w:val="007A7A71"/>
    <w:rsid w:val="007B007F"/>
    <w:rsid w:val="007C2FA7"/>
    <w:rsid w:val="007C4AC2"/>
    <w:rsid w:val="007D71D4"/>
    <w:rsid w:val="007E2B05"/>
    <w:rsid w:val="007E2BC8"/>
    <w:rsid w:val="007F57B8"/>
    <w:rsid w:val="007F599D"/>
    <w:rsid w:val="0080593F"/>
    <w:rsid w:val="00812023"/>
    <w:rsid w:val="0081426A"/>
    <w:rsid w:val="008310C6"/>
    <w:rsid w:val="008313FA"/>
    <w:rsid w:val="008317B8"/>
    <w:rsid w:val="00842FEF"/>
    <w:rsid w:val="00853C2C"/>
    <w:rsid w:val="00857996"/>
    <w:rsid w:val="008638D9"/>
    <w:rsid w:val="00875159"/>
    <w:rsid w:val="008A5B29"/>
    <w:rsid w:val="008B6254"/>
    <w:rsid w:val="008E1CFC"/>
    <w:rsid w:val="008E2F11"/>
    <w:rsid w:val="008E32C4"/>
    <w:rsid w:val="008E5CF1"/>
    <w:rsid w:val="008F1B88"/>
    <w:rsid w:val="009001EE"/>
    <w:rsid w:val="009045E9"/>
    <w:rsid w:val="009126E3"/>
    <w:rsid w:val="00975644"/>
    <w:rsid w:val="0097732B"/>
    <w:rsid w:val="009A1B9F"/>
    <w:rsid w:val="009B0334"/>
    <w:rsid w:val="009B3108"/>
    <w:rsid w:val="009C5B0D"/>
    <w:rsid w:val="009D7BE2"/>
    <w:rsid w:val="00A2674D"/>
    <w:rsid w:val="00A36B39"/>
    <w:rsid w:val="00A65437"/>
    <w:rsid w:val="00A71CE5"/>
    <w:rsid w:val="00A724EB"/>
    <w:rsid w:val="00A87489"/>
    <w:rsid w:val="00A940B1"/>
    <w:rsid w:val="00AB4CD1"/>
    <w:rsid w:val="00AB63B4"/>
    <w:rsid w:val="00AB75D5"/>
    <w:rsid w:val="00AC3C44"/>
    <w:rsid w:val="00AD2EB9"/>
    <w:rsid w:val="00AD7431"/>
    <w:rsid w:val="00AF613B"/>
    <w:rsid w:val="00B02237"/>
    <w:rsid w:val="00B031F3"/>
    <w:rsid w:val="00B12BD8"/>
    <w:rsid w:val="00B14CB2"/>
    <w:rsid w:val="00B210BA"/>
    <w:rsid w:val="00B35EE7"/>
    <w:rsid w:val="00B42746"/>
    <w:rsid w:val="00B43B31"/>
    <w:rsid w:val="00B4505C"/>
    <w:rsid w:val="00B54511"/>
    <w:rsid w:val="00B66E79"/>
    <w:rsid w:val="00B84E43"/>
    <w:rsid w:val="00B85F8A"/>
    <w:rsid w:val="00B86A14"/>
    <w:rsid w:val="00B86ACC"/>
    <w:rsid w:val="00BB2B41"/>
    <w:rsid w:val="00BB4A1C"/>
    <w:rsid w:val="00BD3BF1"/>
    <w:rsid w:val="00BD57BD"/>
    <w:rsid w:val="00BF591E"/>
    <w:rsid w:val="00BF72CC"/>
    <w:rsid w:val="00C00D97"/>
    <w:rsid w:val="00C11672"/>
    <w:rsid w:val="00C11CFC"/>
    <w:rsid w:val="00C24947"/>
    <w:rsid w:val="00C2711C"/>
    <w:rsid w:val="00C30CFB"/>
    <w:rsid w:val="00C32856"/>
    <w:rsid w:val="00C55EBF"/>
    <w:rsid w:val="00C72C37"/>
    <w:rsid w:val="00C72DC5"/>
    <w:rsid w:val="00C842C6"/>
    <w:rsid w:val="00CA6B71"/>
    <w:rsid w:val="00CC3C08"/>
    <w:rsid w:val="00CD1409"/>
    <w:rsid w:val="00CD70EE"/>
    <w:rsid w:val="00CF1F8D"/>
    <w:rsid w:val="00D23FD9"/>
    <w:rsid w:val="00D3768C"/>
    <w:rsid w:val="00D75948"/>
    <w:rsid w:val="00D9608B"/>
    <w:rsid w:val="00DA5589"/>
    <w:rsid w:val="00DB206A"/>
    <w:rsid w:val="00DB3E71"/>
    <w:rsid w:val="00DD3D4D"/>
    <w:rsid w:val="00DE6BD2"/>
    <w:rsid w:val="00DE7388"/>
    <w:rsid w:val="00E13DEE"/>
    <w:rsid w:val="00E256DE"/>
    <w:rsid w:val="00E3022C"/>
    <w:rsid w:val="00E3356C"/>
    <w:rsid w:val="00E42853"/>
    <w:rsid w:val="00E457D6"/>
    <w:rsid w:val="00E50054"/>
    <w:rsid w:val="00E57960"/>
    <w:rsid w:val="00E60EFF"/>
    <w:rsid w:val="00E65BBB"/>
    <w:rsid w:val="00E83458"/>
    <w:rsid w:val="00E83F72"/>
    <w:rsid w:val="00EC30B3"/>
    <w:rsid w:val="00ED7865"/>
    <w:rsid w:val="00EE67AF"/>
    <w:rsid w:val="00EF37FC"/>
    <w:rsid w:val="00EF7FB5"/>
    <w:rsid w:val="00F00890"/>
    <w:rsid w:val="00F10FB9"/>
    <w:rsid w:val="00F14045"/>
    <w:rsid w:val="00F23330"/>
    <w:rsid w:val="00F35D62"/>
    <w:rsid w:val="00F42E59"/>
    <w:rsid w:val="00F5103C"/>
    <w:rsid w:val="00F60FD8"/>
    <w:rsid w:val="00FA3405"/>
    <w:rsid w:val="00FD22D3"/>
    <w:rsid w:val="00FD3EBE"/>
    <w:rsid w:val="00FE6C41"/>
    <w:rsid w:val="00FF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3C9969"/>
  <w15:docId w15:val="{220AE1AD-18C4-44C2-91BC-E04E93F9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0AE2"/>
    <w:pPr>
      <w:bidi/>
    </w:pPr>
    <w:rPr>
      <w:sz w:val="24"/>
      <w:szCs w:val="24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17B8"/>
    <w:pPr>
      <w:tabs>
        <w:tab w:val="center" w:pos="4153"/>
        <w:tab w:val="right" w:pos="8306"/>
      </w:tabs>
    </w:pPr>
    <w:rPr>
      <w:sz w:val="20"/>
      <w:lang w:val="x-none"/>
    </w:rPr>
  </w:style>
  <w:style w:type="paragraph" w:styleId="Footer">
    <w:name w:val="footer"/>
    <w:basedOn w:val="Normal"/>
    <w:rsid w:val="008317B8"/>
    <w:pPr>
      <w:tabs>
        <w:tab w:val="center" w:pos="4153"/>
        <w:tab w:val="right" w:pos="8306"/>
      </w:tabs>
    </w:pPr>
    <w:rPr>
      <w:rFonts w:cs="David"/>
      <w:sz w:val="20"/>
    </w:rPr>
  </w:style>
  <w:style w:type="table" w:styleId="TableGrid">
    <w:name w:val="Table Grid"/>
    <w:basedOn w:val="TableNormal"/>
    <w:rsid w:val="002554A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F14045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qFormat/>
    <w:rsid w:val="00F14045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link w:val="Title"/>
    <w:rsid w:val="00F14045"/>
    <w:rPr>
      <w:b/>
      <w:bCs/>
      <w:sz w:val="32"/>
      <w:szCs w:val="32"/>
      <w:lang w:val="en-US" w:eastAsia="he-IL" w:bidi="he-IL"/>
    </w:rPr>
  </w:style>
  <w:style w:type="character" w:customStyle="1" w:styleId="apple-style-span">
    <w:name w:val="apple-style-span"/>
    <w:basedOn w:val="DefaultParagraphFont"/>
    <w:rsid w:val="00A2674D"/>
  </w:style>
  <w:style w:type="paragraph" w:styleId="NormalWeb">
    <w:name w:val="Normal (Web)"/>
    <w:basedOn w:val="Normal"/>
    <w:unhideWhenUsed/>
    <w:rsid w:val="00A2674D"/>
    <w:pPr>
      <w:bidi w:val="0"/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rsid w:val="00A2674D"/>
    <w:rPr>
      <w:color w:val="800080"/>
      <w:u w:val="single"/>
    </w:rPr>
  </w:style>
  <w:style w:type="paragraph" w:styleId="BalloonText">
    <w:name w:val="Balloon Text"/>
    <w:basedOn w:val="Normal"/>
    <w:semiHidden/>
    <w:rsid w:val="00F5103C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2D57E5"/>
    <w:rPr>
      <w:rFonts w:cs="David"/>
      <w:szCs w:val="24"/>
      <w:lang w:eastAsia="he-IL"/>
    </w:rPr>
  </w:style>
  <w:style w:type="character" w:styleId="Emphasis">
    <w:name w:val="Emphasis"/>
    <w:qFormat/>
    <w:rsid w:val="00111CB5"/>
    <w:rPr>
      <w:i/>
      <w:iCs/>
    </w:rPr>
  </w:style>
  <w:style w:type="paragraph" w:styleId="ListParagraph">
    <w:name w:val="List Paragraph"/>
    <w:basedOn w:val="Normal"/>
    <w:uiPriority w:val="34"/>
    <w:qFormat/>
    <w:rsid w:val="00452DE9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B14CB2"/>
    <w:rPr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43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UCC-Secretariat@mail.iucc.ac.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y%20Doc\Meital\MEIT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0A216-5944-47A6-9B3D-B383CF0A1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MEITAL</Template>
  <TotalTime>3</TotalTime>
  <Pages>3</Pages>
  <Words>569</Words>
  <Characters>3249</Characters>
  <Application>Microsoft Office Word</Application>
  <DocSecurity>0</DocSecurity>
  <Lines>27</Lines>
  <Paragraphs>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‏כ"ה טבת, תשס"ו</vt:lpstr>
      <vt:lpstr>‏כ"ה טבת, תשס"ו</vt:lpstr>
    </vt:vector>
  </TitlesOfParts>
  <Company>Hewlett-Packard Company</Company>
  <LinksUpToDate>false</LinksUpToDate>
  <CharactersWithSpaces>3811</CharactersWithSpaces>
  <SharedDoc>false</SharedDoc>
  <HLinks>
    <vt:vector size="12" baseType="variant">
      <vt:variant>
        <vt:i4>6946838</vt:i4>
      </vt:variant>
      <vt:variant>
        <vt:i4>3</vt:i4>
      </vt:variant>
      <vt:variant>
        <vt:i4>0</vt:i4>
      </vt:variant>
      <vt:variant>
        <vt:i4>5</vt:i4>
      </vt:variant>
      <vt:variant>
        <vt:lpwstr>mailto:info@consist.co.il</vt:lpwstr>
      </vt:variant>
      <vt:variant>
        <vt:lpwstr/>
      </vt:variant>
      <vt:variant>
        <vt:i4>5636134</vt:i4>
      </vt:variant>
      <vt:variant>
        <vt:i4>0</vt:i4>
      </vt:variant>
      <vt:variant>
        <vt:i4>0</vt:i4>
      </vt:variant>
      <vt:variant>
        <vt:i4>5</vt:i4>
      </vt:variant>
      <vt:variant>
        <vt:lpwstr>mailto:IUCC-Secretariat@mail.iucc.ac.il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‏כ"ה טבת, תשס"ו</dc:title>
  <dc:subject/>
  <dc:creator>Eli</dc:creator>
  <cp:keywords/>
  <dc:description/>
  <cp:lastModifiedBy>Sharon Siderow</cp:lastModifiedBy>
  <cp:revision>2</cp:revision>
  <cp:lastPrinted>2019-03-27T07:22:00Z</cp:lastPrinted>
  <dcterms:created xsi:type="dcterms:W3CDTF">2024-05-29T11:25:00Z</dcterms:created>
  <dcterms:modified xsi:type="dcterms:W3CDTF">2024-05-29T11:25:00Z</dcterms:modified>
</cp:coreProperties>
</file>